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sdt>
      <w:sdtPr>
        <w:rPr>
          <w:sz w:val="12"/>
        </w:rPr>
        <w:id w:val="1097759619"/>
        <w:docPartObj>
          <w:docPartGallery w:val="Cover Pages"/>
          <w:docPartUnique/>
        </w:docPartObj>
      </w:sdtPr>
      <w:sdtEndPr>
        <w:rPr>
          <w:sz w:val="24"/>
        </w:rPr>
      </w:sdtEndPr>
      <w:sdtContent>
        <w:p w14:paraId="1F772DD4" w14:textId="77777777" w:rsidR="001A6941" w:rsidRDefault="001A6941">
          <w:pPr>
            <w:spacing w:after="0"/>
            <w:rPr>
              <w:sz w:val="12"/>
            </w:rPr>
          </w:pPr>
        </w:p>
        <w:p w14:paraId="3A25E0ED" w14:textId="77777777" w:rsidR="001A6941" w:rsidRDefault="001A6941">
          <w:pPr>
            <w:pBdr>
              <w:left w:val="single" w:sz="24" w:space="4" w:color="8DB3E2" w:themeColor="text2" w:themeTint="66"/>
              <w:bottom w:val="single" w:sz="8" w:space="6" w:color="365F91" w:themeColor="accent1" w:themeShade="BF"/>
            </w:pBdr>
            <w:spacing w:after="60"/>
            <w:rPr>
              <w:rFonts w:asciiTheme="majorHAnsi" w:eastAsiaTheme="majorEastAsia" w:hAnsiTheme="majorHAnsi" w:cstheme="majorBidi"/>
              <w:b/>
              <w:color w:val="365F91" w:themeColor="accent1" w:themeShade="BF"/>
              <w:sz w:val="48"/>
              <w:szCs w:val="48"/>
            </w:rPr>
          </w:pPr>
          <w:sdt>
            <w:sdtPr>
              <w:rPr>
                <w:rFonts w:asciiTheme="majorHAnsi" w:eastAsiaTheme="majorEastAsia" w:hAnsiTheme="majorHAnsi" w:cstheme="majorBidi"/>
                <w:b/>
                <w:color w:val="365F91" w:themeColor="accent1" w:themeShade="BF"/>
                <w:sz w:val="48"/>
                <w:szCs w:val="48"/>
              </w:rPr>
              <w:alias w:val="Title"/>
              <w:tag w:val=""/>
              <w:id w:val="1786233606"/>
              <w:placeholder>
                <w:docPart w:val="B3BCB52867CD064AB9FFE21DBFC42D65"/>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b/>
                  <w:color w:val="365F91" w:themeColor="accent1" w:themeShade="BF"/>
                  <w:sz w:val="48"/>
                  <w:szCs w:val="48"/>
                </w:rPr>
                <w:t>File-Mate 1500 Requirements</w:t>
              </w:r>
            </w:sdtContent>
          </w:sdt>
        </w:p>
        <w:sdt>
          <w:sdtPr>
            <w:rPr>
              <w:rFonts w:asciiTheme="majorHAnsi" w:hAnsiTheme="majorHAnsi"/>
              <w:noProof/>
              <w:color w:val="365F91" w:themeColor="accent1" w:themeShade="BF"/>
              <w:sz w:val="36"/>
              <w:szCs w:val="32"/>
            </w:rPr>
            <w:alias w:val="Subtitle"/>
            <w:tag w:val="Subtitle"/>
            <w:id w:val="30555238"/>
            <w:placeholder>
              <w:docPart w:val="20A3745450B12C4DB22509C0DE27CA76"/>
            </w:placeholder>
            <w:text/>
          </w:sdtPr>
          <w:sdtContent>
            <w:p w14:paraId="5A32C5CE" w14:textId="77777777" w:rsidR="001A6941" w:rsidRDefault="001A6941">
              <w:pPr>
                <w:pBdr>
                  <w:left w:val="single" w:sz="24" w:space="4" w:color="8DB3E2" w:themeColor="text2" w:themeTint="66"/>
                  <w:bottom w:val="single" w:sz="8" w:space="6" w:color="365F91" w:themeColor="accent1" w:themeShade="BF"/>
                </w:pBdr>
                <w:contextualSpacing/>
                <w:rPr>
                  <w:rFonts w:asciiTheme="majorHAnsi" w:hAnsiTheme="majorHAnsi"/>
                  <w:noProof/>
                  <w:color w:val="365F91" w:themeColor="accent1" w:themeShade="BF"/>
                  <w:sz w:val="36"/>
                  <w:szCs w:val="32"/>
                </w:rPr>
              </w:pPr>
              <w:r>
                <w:rPr>
                  <w:rFonts w:asciiTheme="majorHAnsi" w:hAnsiTheme="majorHAnsi"/>
                  <w:noProof/>
                  <w:color w:val="365F91" w:themeColor="accent1" w:themeShade="BF"/>
                  <w:sz w:val="36"/>
                  <w:szCs w:val="32"/>
                </w:rPr>
                <w:t>Revision 3</w:t>
              </w:r>
            </w:p>
          </w:sdtContent>
        </w:sdt>
        <w:p w14:paraId="68DB4447" w14:textId="77777777" w:rsidR="001A6941" w:rsidRDefault="001A6941">
          <w:pPr>
            <w:pBdr>
              <w:left w:val="single" w:sz="24" w:space="4" w:color="D99594" w:themeColor="accent2" w:themeTint="99"/>
            </w:pBdr>
            <w:spacing w:before="120" w:after="120"/>
            <w:rPr>
              <w:rFonts w:asciiTheme="majorHAnsi" w:hAnsiTheme="majorHAnsi"/>
              <w:noProof/>
              <w:color w:val="000000" w:themeColor="text1"/>
              <w:sz w:val="28"/>
            </w:rPr>
          </w:pPr>
          <w:sdt>
            <w:sdtPr>
              <w:rPr>
                <w:rFonts w:asciiTheme="majorHAnsi" w:hAnsiTheme="majorHAnsi"/>
                <w:noProof/>
                <w:color w:val="000000" w:themeColor="text1"/>
                <w:sz w:val="28"/>
              </w:rPr>
              <w:alias w:val="Author"/>
              <w:id w:val="30555239"/>
              <w:placeholder>
                <w:docPart w:val="2C4A3F82B8485942B5E6135E37E1F419"/>
              </w:placeholder>
              <w:dataBinding w:prefixMappings="xmlns:ns0='http://purl.org/dc/elements/1.1/' xmlns:ns1='http://schemas.openxmlformats.org/package/2006/metadata/core-properties' " w:xpath="/ns1:coreProperties[1]/ns0:creator[1]" w:storeItemID="{6C3C8BC8-F283-45AE-878A-BAB7291924A1}"/>
              <w:text/>
            </w:sdtPr>
            <w:sdtContent>
              <w:r>
                <w:rPr>
                  <w:rFonts w:asciiTheme="majorHAnsi" w:hAnsiTheme="majorHAnsi"/>
                  <w:noProof/>
                  <w:color w:val="000000" w:themeColor="text1"/>
                  <w:sz w:val="28"/>
                </w:rPr>
                <w:t>Keven Abbott, Tyler Crouse, Kiana Delventhal, Liam Westby</w:t>
              </w:r>
            </w:sdtContent>
          </w:sdt>
        </w:p>
        <w:p w14:paraId="3ED74CD5" w14:textId="77777777" w:rsidR="001A6941" w:rsidRDefault="001A6941"/>
        <w:p w14:paraId="64AB5694" w14:textId="77777777" w:rsidR="001A6941" w:rsidRDefault="001A6941">
          <w:pPr>
            <w:rPr>
              <w:b/>
              <w:bCs/>
              <w:caps/>
              <w:color w:val="FFFFFF" w:themeColor="background1"/>
              <w:spacing w:val="15"/>
              <w:sz w:val="22"/>
              <w:szCs w:val="22"/>
              <w:lang w:bidi="en-US"/>
            </w:rPr>
          </w:pPr>
          <w:r>
            <w:br w:type="page"/>
          </w:r>
        </w:p>
      </w:sdtContent>
    </w:sdt>
    <w:sdt>
      <w:sdtPr>
        <w:id w:val="441655054"/>
        <w:docPartObj>
          <w:docPartGallery w:val="Table of Contents"/>
          <w:docPartUnique/>
        </w:docPartObj>
      </w:sdtPr>
      <w:sdtEndPr>
        <w:rPr>
          <w:caps w:val="0"/>
          <w:noProof/>
          <w:color w:val="auto"/>
          <w:spacing w:val="0"/>
          <w:sz w:val="24"/>
          <w:szCs w:val="20"/>
          <w:lang w:bidi="ar-SA"/>
        </w:rPr>
      </w:sdtEndPr>
      <w:sdtContent>
        <w:p w14:paraId="1C254562" w14:textId="77777777" w:rsidR="001A6941" w:rsidRDefault="001A6941">
          <w:pPr>
            <w:pStyle w:val="TOCHeading"/>
          </w:pPr>
          <w:r>
            <w:t>Table of Contents</w:t>
          </w:r>
        </w:p>
        <w:p w14:paraId="005D27CD" w14:textId="77777777" w:rsidR="00FB25A6" w:rsidRDefault="001A6941">
          <w:pPr>
            <w:pStyle w:val="TOC1"/>
            <w:tabs>
              <w:tab w:val="right" w:leader="dot" w:pos="8630"/>
            </w:tabs>
            <w:rPr>
              <w:b w:val="0"/>
              <w:noProof/>
            </w:rPr>
          </w:pPr>
          <w:r>
            <w:rPr>
              <w:b w:val="0"/>
            </w:rPr>
            <w:fldChar w:fldCharType="begin"/>
          </w:r>
          <w:r>
            <w:instrText xml:space="preserve"> TOC \o "1-3" \h \z \u </w:instrText>
          </w:r>
          <w:r>
            <w:rPr>
              <w:b w:val="0"/>
            </w:rPr>
            <w:fldChar w:fldCharType="separate"/>
          </w:r>
          <w:bookmarkStart w:id="0" w:name="_GoBack"/>
          <w:bookmarkEnd w:id="0"/>
          <w:r w:rsidR="00FB25A6">
            <w:rPr>
              <w:noProof/>
            </w:rPr>
            <w:t>Introduction</w:t>
          </w:r>
          <w:r w:rsidR="00FB25A6">
            <w:rPr>
              <w:noProof/>
            </w:rPr>
            <w:tab/>
          </w:r>
          <w:r w:rsidR="00FB25A6">
            <w:rPr>
              <w:noProof/>
            </w:rPr>
            <w:fldChar w:fldCharType="begin"/>
          </w:r>
          <w:r w:rsidR="00FB25A6">
            <w:rPr>
              <w:noProof/>
            </w:rPr>
            <w:instrText xml:space="preserve"> PAGEREF _Toc245279691 \h </w:instrText>
          </w:r>
          <w:r w:rsidR="00FB25A6">
            <w:rPr>
              <w:noProof/>
            </w:rPr>
          </w:r>
          <w:r w:rsidR="00FB25A6">
            <w:rPr>
              <w:noProof/>
            </w:rPr>
            <w:fldChar w:fldCharType="separate"/>
          </w:r>
          <w:r w:rsidR="00FB25A6">
            <w:rPr>
              <w:noProof/>
            </w:rPr>
            <w:t>3</w:t>
          </w:r>
          <w:r w:rsidR="00FB25A6">
            <w:rPr>
              <w:noProof/>
            </w:rPr>
            <w:fldChar w:fldCharType="end"/>
          </w:r>
        </w:p>
        <w:p w14:paraId="10CC9827" w14:textId="77777777" w:rsidR="00FB25A6" w:rsidRDefault="00FB25A6">
          <w:pPr>
            <w:pStyle w:val="TOC1"/>
            <w:tabs>
              <w:tab w:val="right" w:leader="dot" w:pos="8630"/>
            </w:tabs>
            <w:rPr>
              <w:b w:val="0"/>
              <w:noProof/>
            </w:rPr>
          </w:pPr>
          <w:r>
            <w:rPr>
              <w:noProof/>
            </w:rPr>
            <w:t>Functional Requirements</w:t>
          </w:r>
          <w:r>
            <w:rPr>
              <w:noProof/>
            </w:rPr>
            <w:tab/>
          </w:r>
          <w:r>
            <w:rPr>
              <w:noProof/>
            </w:rPr>
            <w:fldChar w:fldCharType="begin"/>
          </w:r>
          <w:r>
            <w:rPr>
              <w:noProof/>
            </w:rPr>
            <w:instrText xml:space="preserve"> PAGEREF _Toc245279692 \h </w:instrText>
          </w:r>
          <w:r>
            <w:rPr>
              <w:noProof/>
            </w:rPr>
          </w:r>
          <w:r>
            <w:rPr>
              <w:noProof/>
            </w:rPr>
            <w:fldChar w:fldCharType="separate"/>
          </w:r>
          <w:r>
            <w:rPr>
              <w:noProof/>
            </w:rPr>
            <w:t>4</w:t>
          </w:r>
          <w:r>
            <w:rPr>
              <w:noProof/>
            </w:rPr>
            <w:fldChar w:fldCharType="end"/>
          </w:r>
        </w:p>
        <w:p w14:paraId="13F5B7E2" w14:textId="77777777" w:rsidR="00FB25A6" w:rsidRDefault="00FB25A6">
          <w:pPr>
            <w:pStyle w:val="TOC1"/>
            <w:tabs>
              <w:tab w:val="right" w:leader="dot" w:pos="8630"/>
            </w:tabs>
            <w:rPr>
              <w:b w:val="0"/>
              <w:noProof/>
            </w:rPr>
          </w:pPr>
          <w:r>
            <w:rPr>
              <w:noProof/>
            </w:rPr>
            <w:t>Non-Functional Requirements</w:t>
          </w:r>
          <w:r>
            <w:rPr>
              <w:noProof/>
            </w:rPr>
            <w:tab/>
          </w:r>
          <w:r>
            <w:rPr>
              <w:noProof/>
            </w:rPr>
            <w:fldChar w:fldCharType="begin"/>
          </w:r>
          <w:r>
            <w:rPr>
              <w:noProof/>
            </w:rPr>
            <w:instrText xml:space="preserve"> PAGEREF _Toc245279693 \h </w:instrText>
          </w:r>
          <w:r>
            <w:rPr>
              <w:noProof/>
            </w:rPr>
          </w:r>
          <w:r>
            <w:rPr>
              <w:noProof/>
            </w:rPr>
            <w:fldChar w:fldCharType="separate"/>
          </w:r>
          <w:r>
            <w:rPr>
              <w:noProof/>
            </w:rPr>
            <w:t>7</w:t>
          </w:r>
          <w:r>
            <w:rPr>
              <w:noProof/>
            </w:rPr>
            <w:fldChar w:fldCharType="end"/>
          </w:r>
        </w:p>
        <w:p w14:paraId="549C2549" w14:textId="77777777" w:rsidR="00FB25A6" w:rsidRDefault="00FB25A6">
          <w:pPr>
            <w:pStyle w:val="TOC1"/>
            <w:tabs>
              <w:tab w:val="right" w:leader="dot" w:pos="8630"/>
            </w:tabs>
            <w:rPr>
              <w:b w:val="0"/>
              <w:noProof/>
            </w:rPr>
          </w:pPr>
          <w:r>
            <w:rPr>
              <w:noProof/>
            </w:rPr>
            <w:t>Environmental Requirements</w:t>
          </w:r>
          <w:r>
            <w:rPr>
              <w:noProof/>
            </w:rPr>
            <w:tab/>
          </w:r>
          <w:r>
            <w:rPr>
              <w:noProof/>
            </w:rPr>
            <w:fldChar w:fldCharType="begin"/>
          </w:r>
          <w:r>
            <w:rPr>
              <w:noProof/>
            </w:rPr>
            <w:instrText xml:space="preserve"> PAGEREF _Toc245279694 \h </w:instrText>
          </w:r>
          <w:r>
            <w:rPr>
              <w:noProof/>
            </w:rPr>
          </w:r>
          <w:r>
            <w:rPr>
              <w:noProof/>
            </w:rPr>
            <w:fldChar w:fldCharType="separate"/>
          </w:r>
          <w:r>
            <w:rPr>
              <w:noProof/>
            </w:rPr>
            <w:t>8</w:t>
          </w:r>
          <w:r>
            <w:rPr>
              <w:noProof/>
            </w:rPr>
            <w:fldChar w:fldCharType="end"/>
          </w:r>
        </w:p>
        <w:p w14:paraId="054F38CC" w14:textId="77777777" w:rsidR="00FB25A6" w:rsidRDefault="00FB25A6">
          <w:pPr>
            <w:pStyle w:val="TOC1"/>
            <w:tabs>
              <w:tab w:val="right" w:leader="dot" w:pos="8630"/>
            </w:tabs>
            <w:rPr>
              <w:b w:val="0"/>
              <w:noProof/>
            </w:rPr>
          </w:pPr>
          <w:r>
            <w:rPr>
              <w:noProof/>
            </w:rPr>
            <w:t>Potential Risks</w:t>
          </w:r>
          <w:r>
            <w:rPr>
              <w:noProof/>
            </w:rPr>
            <w:tab/>
          </w:r>
          <w:r>
            <w:rPr>
              <w:noProof/>
            </w:rPr>
            <w:fldChar w:fldCharType="begin"/>
          </w:r>
          <w:r>
            <w:rPr>
              <w:noProof/>
            </w:rPr>
            <w:instrText xml:space="preserve"> PAGEREF _Toc245279695 \h </w:instrText>
          </w:r>
          <w:r>
            <w:rPr>
              <w:noProof/>
            </w:rPr>
          </w:r>
          <w:r>
            <w:rPr>
              <w:noProof/>
            </w:rPr>
            <w:fldChar w:fldCharType="separate"/>
          </w:r>
          <w:r>
            <w:rPr>
              <w:noProof/>
            </w:rPr>
            <w:t>9</w:t>
          </w:r>
          <w:r>
            <w:rPr>
              <w:noProof/>
            </w:rPr>
            <w:fldChar w:fldCharType="end"/>
          </w:r>
        </w:p>
        <w:p w14:paraId="4B42968B" w14:textId="77777777" w:rsidR="00FB25A6" w:rsidRDefault="00FB25A6">
          <w:pPr>
            <w:pStyle w:val="TOC2"/>
            <w:tabs>
              <w:tab w:val="right" w:leader="dot" w:pos="8630"/>
            </w:tabs>
            <w:rPr>
              <w:b w:val="0"/>
              <w:noProof/>
              <w:sz w:val="24"/>
              <w:szCs w:val="24"/>
            </w:rPr>
          </w:pPr>
          <w:r>
            <w:rPr>
              <w:noProof/>
            </w:rPr>
            <w:t>Database:</w:t>
          </w:r>
          <w:r>
            <w:rPr>
              <w:noProof/>
            </w:rPr>
            <w:tab/>
          </w:r>
          <w:r>
            <w:rPr>
              <w:noProof/>
            </w:rPr>
            <w:fldChar w:fldCharType="begin"/>
          </w:r>
          <w:r>
            <w:rPr>
              <w:noProof/>
            </w:rPr>
            <w:instrText xml:space="preserve"> PAGEREF _Toc245279696 \h </w:instrText>
          </w:r>
          <w:r>
            <w:rPr>
              <w:noProof/>
            </w:rPr>
          </w:r>
          <w:r>
            <w:rPr>
              <w:noProof/>
            </w:rPr>
            <w:fldChar w:fldCharType="separate"/>
          </w:r>
          <w:r>
            <w:rPr>
              <w:noProof/>
            </w:rPr>
            <w:t>9</w:t>
          </w:r>
          <w:r>
            <w:rPr>
              <w:noProof/>
            </w:rPr>
            <w:fldChar w:fldCharType="end"/>
          </w:r>
        </w:p>
        <w:p w14:paraId="54962152" w14:textId="77777777" w:rsidR="00FB25A6" w:rsidRDefault="00FB25A6">
          <w:pPr>
            <w:pStyle w:val="TOC2"/>
            <w:tabs>
              <w:tab w:val="right" w:leader="dot" w:pos="8630"/>
            </w:tabs>
            <w:rPr>
              <w:b w:val="0"/>
              <w:noProof/>
              <w:sz w:val="24"/>
              <w:szCs w:val="24"/>
            </w:rPr>
          </w:pPr>
          <w:r>
            <w:rPr>
              <w:noProof/>
            </w:rPr>
            <w:t>Website:</w:t>
          </w:r>
          <w:r>
            <w:rPr>
              <w:noProof/>
            </w:rPr>
            <w:tab/>
          </w:r>
          <w:r>
            <w:rPr>
              <w:noProof/>
            </w:rPr>
            <w:fldChar w:fldCharType="begin"/>
          </w:r>
          <w:r>
            <w:rPr>
              <w:noProof/>
            </w:rPr>
            <w:instrText xml:space="preserve"> PAGEREF _Toc245279697 \h </w:instrText>
          </w:r>
          <w:r>
            <w:rPr>
              <w:noProof/>
            </w:rPr>
          </w:r>
          <w:r>
            <w:rPr>
              <w:noProof/>
            </w:rPr>
            <w:fldChar w:fldCharType="separate"/>
          </w:r>
          <w:r>
            <w:rPr>
              <w:noProof/>
            </w:rPr>
            <w:t>9</w:t>
          </w:r>
          <w:r>
            <w:rPr>
              <w:noProof/>
            </w:rPr>
            <w:fldChar w:fldCharType="end"/>
          </w:r>
        </w:p>
        <w:p w14:paraId="1E8923ED" w14:textId="77777777" w:rsidR="00FB25A6" w:rsidRDefault="00FB25A6">
          <w:pPr>
            <w:pStyle w:val="TOC2"/>
            <w:tabs>
              <w:tab w:val="right" w:leader="dot" w:pos="8630"/>
            </w:tabs>
            <w:rPr>
              <w:b w:val="0"/>
              <w:noProof/>
              <w:sz w:val="24"/>
              <w:szCs w:val="24"/>
            </w:rPr>
          </w:pPr>
          <w:r>
            <w:rPr>
              <w:noProof/>
            </w:rPr>
            <w:t>Patient Information:</w:t>
          </w:r>
          <w:r>
            <w:rPr>
              <w:noProof/>
            </w:rPr>
            <w:tab/>
          </w:r>
          <w:r>
            <w:rPr>
              <w:noProof/>
            </w:rPr>
            <w:fldChar w:fldCharType="begin"/>
          </w:r>
          <w:r>
            <w:rPr>
              <w:noProof/>
            </w:rPr>
            <w:instrText xml:space="preserve"> PAGEREF _Toc245279698 \h </w:instrText>
          </w:r>
          <w:r>
            <w:rPr>
              <w:noProof/>
            </w:rPr>
          </w:r>
          <w:r>
            <w:rPr>
              <w:noProof/>
            </w:rPr>
            <w:fldChar w:fldCharType="separate"/>
          </w:r>
          <w:r>
            <w:rPr>
              <w:noProof/>
            </w:rPr>
            <w:t>9</w:t>
          </w:r>
          <w:r>
            <w:rPr>
              <w:noProof/>
            </w:rPr>
            <w:fldChar w:fldCharType="end"/>
          </w:r>
        </w:p>
        <w:p w14:paraId="0E340C79" w14:textId="77777777" w:rsidR="00FB25A6" w:rsidRDefault="00FB25A6">
          <w:pPr>
            <w:pStyle w:val="TOC2"/>
            <w:tabs>
              <w:tab w:val="right" w:leader="dot" w:pos="8630"/>
            </w:tabs>
            <w:rPr>
              <w:b w:val="0"/>
              <w:noProof/>
              <w:sz w:val="24"/>
              <w:szCs w:val="24"/>
            </w:rPr>
          </w:pPr>
          <w:r>
            <w:rPr>
              <w:noProof/>
            </w:rPr>
            <w:t>HIPAA</w:t>
          </w:r>
          <w:r>
            <w:rPr>
              <w:noProof/>
            </w:rPr>
            <w:tab/>
          </w:r>
          <w:r>
            <w:rPr>
              <w:noProof/>
            </w:rPr>
            <w:fldChar w:fldCharType="begin"/>
          </w:r>
          <w:r>
            <w:rPr>
              <w:noProof/>
            </w:rPr>
            <w:instrText xml:space="preserve"> PAGEREF _Toc245279699 \h </w:instrText>
          </w:r>
          <w:r>
            <w:rPr>
              <w:noProof/>
            </w:rPr>
          </w:r>
          <w:r>
            <w:rPr>
              <w:noProof/>
            </w:rPr>
            <w:fldChar w:fldCharType="separate"/>
          </w:r>
          <w:r>
            <w:rPr>
              <w:noProof/>
            </w:rPr>
            <w:t>9</w:t>
          </w:r>
          <w:r>
            <w:rPr>
              <w:noProof/>
            </w:rPr>
            <w:fldChar w:fldCharType="end"/>
          </w:r>
        </w:p>
        <w:p w14:paraId="7DCF3B78" w14:textId="77777777" w:rsidR="00FB25A6" w:rsidRDefault="00FB25A6">
          <w:pPr>
            <w:pStyle w:val="TOC1"/>
            <w:tabs>
              <w:tab w:val="right" w:leader="dot" w:pos="8630"/>
            </w:tabs>
            <w:rPr>
              <w:b w:val="0"/>
              <w:noProof/>
            </w:rPr>
          </w:pPr>
          <w:r>
            <w:rPr>
              <w:noProof/>
            </w:rPr>
            <w:t>6. Project Plan</w:t>
          </w:r>
          <w:r>
            <w:rPr>
              <w:noProof/>
            </w:rPr>
            <w:tab/>
          </w:r>
          <w:r>
            <w:rPr>
              <w:noProof/>
            </w:rPr>
            <w:fldChar w:fldCharType="begin"/>
          </w:r>
          <w:r>
            <w:rPr>
              <w:noProof/>
            </w:rPr>
            <w:instrText xml:space="preserve"> PAGEREF _Toc245279700 \h </w:instrText>
          </w:r>
          <w:r>
            <w:rPr>
              <w:noProof/>
            </w:rPr>
          </w:r>
          <w:r>
            <w:rPr>
              <w:noProof/>
            </w:rPr>
            <w:fldChar w:fldCharType="separate"/>
          </w:r>
          <w:r>
            <w:rPr>
              <w:noProof/>
            </w:rPr>
            <w:t>10</w:t>
          </w:r>
          <w:r>
            <w:rPr>
              <w:noProof/>
            </w:rPr>
            <w:fldChar w:fldCharType="end"/>
          </w:r>
        </w:p>
        <w:p w14:paraId="704D83EB" w14:textId="77777777" w:rsidR="001A6941" w:rsidRDefault="001A6941">
          <w:r>
            <w:rPr>
              <w:b/>
              <w:bCs/>
              <w:noProof/>
            </w:rPr>
            <w:fldChar w:fldCharType="end"/>
          </w:r>
        </w:p>
      </w:sdtContent>
    </w:sdt>
    <w:p w14:paraId="68CAB159" w14:textId="77777777" w:rsidR="001A6941" w:rsidRDefault="001A6941">
      <w:pPr>
        <w:rPr>
          <w:b/>
          <w:bCs/>
          <w:caps/>
          <w:color w:val="FFFFFF" w:themeColor="background1"/>
          <w:spacing w:val="15"/>
          <w:sz w:val="30"/>
          <w:szCs w:val="22"/>
        </w:rPr>
      </w:pPr>
      <w:r>
        <w:rPr>
          <w:sz w:val="30"/>
        </w:rPr>
        <w:br w:type="page"/>
      </w:r>
    </w:p>
    <w:p w14:paraId="4302A196" w14:textId="77777777" w:rsidR="001A6941" w:rsidRDefault="001A6941" w:rsidP="001A6941">
      <w:pPr>
        <w:pStyle w:val="Heading1"/>
        <w:rPr>
          <w:color w:val="000000"/>
        </w:rPr>
      </w:pPr>
      <w:bookmarkStart w:id="1" w:name="_Toc245279691"/>
      <w:r>
        <w:rPr>
          <w:sz w:val="30"/>
        </w:rPr>
        <w:t>Introduction</w:t>
      </w:r>
      <w:bookmarkEnd w:id="1"/>
    </w:p>
    <w:p w14:paraId="56FDD3CE" w14:textId="77777777" w:rsidR="00F87F89" w:rsidRDefault="001A6941" w:rsidP="001A6941">
      <w:r>
        <w:t>Our sponsor is Dave Schurz the owner of Form Magic. Form Magic produces desktop software that helps fill out a variety of different medical documents. In particular we are focused on the File-Mate 1500 system that fills out the CMS 1500 medical form. The software solutions cut down on time spent filling out repetitive paperwork by allowing the documents to be filled out automatically and printed or saved as a PDF. It supports a lot of options including importing and exporting data, multiple OS support, auto-complete functions, templates, and a variety of printing options.</w:t>
      </w:r>
    </w:p>
    <w:p w14:paraId="62B35748" w14:textId="77777777" w:rsidR="00F87F89" w:rsidRDefault="001A6941" w:rsidP="001A6941">
      <w:r>
        <w:t xml:space="preserve">Form Magic would like our capstone group to write a </w:t>
      </w:r>
      <w:proofErr w:type="gramStart"/>
      <w:r>
        <w:t>web based</w:t>
      </w:r>
      <w:proofErr w:type="gramEnd"/>
      <w:r>
        <w:t xml:space="preserve"> solution that is similar to their desktop software. The current software runs on a desktop client meaning the data is stored locally and cannot be shared between multiple machines. This makes it hard for a business to update, and share the data among their employees. A web based service would allow all of the employees of a business to interact with an online database at one time, sharing the information and allowing them to create forms from anywhere. A </w:t>
      </w:r>
      <w:proofErr w:type="gramStart"/>
      <w:r>
        <w:t>web based</w:t>
      </w:r>
      <w:proofErr w:type="gramEnd"/>
      <w:r>
        <w:t xml:space="preserve"> service also provides better portability through multiple browser support and mobile device support.</w:t>
      </w:r>
    </w:p>
    <w:p w14:paraId="15285002" w14:textId="77777777" w:rsidR="00F87F89" w:rsidRDefault="001A6941" w:rsidP="001A6941">
      <w:r>
        <w:rPr>
          <w:noProof/>
          <w:lang w:eastAsia="en-US"/>
        </w:rPr>
        <w:drawing>
          <wp:anchor distT="0" distB="0" distL="114300" distR="114300" simplePos="0" relativeHeight="251658240" behindDoc="0" locked="0" layoutInCell="1" allowOverlap="1" wp14:anchorId="36D9E0B8" wp14:editId="5F8EC005">
            <wp:simplePos x="0" y="0"/>
            <wp:positionH relativeFrom="column">
              <wp:posOffset>2628900</wp:posOffset>
            </wp:positionH>
            <wp:positionV relativeFrom="paragraph">
              <wp:posOffset>1347470</wp:posOffset>
            </wp:positionV>
            <wp:extent cx="3340100" cy="2400300"/>
            <wp:effectExtent l="0" t="0" r="12700" b="1270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rotWithShape="1">
                    <a:blip r:embed="rId9">
                      <a:extLst>
                        <a:ext uri="{28A0092B-C50C-407E-A947-70E740481C1C}">
                          <a14:useLocalDpi xmlns:a14="http://schemas.microsoft.com/office/drawing/2010/main" val="0"/>
                        </a:ext>
                      </a:extLst>
                    </a:blip>
                    <a:srcRect r="16508" b="12601"/>
                    <a:stretch/>
                  </pic:blipFill>
                  <pic:spPr bwMode="auto">
                    <a:xfrm>
                      <a:off x="0" y="0"/>
                      <a:ext cx="3340100" cy="2400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The biggest pieces of functionality required are related to the database and the management of patient information and concurrent access. To improve on the drawbacks of the current system it needs to be simple and fast for employees to access and modify patient information that is used to fill out the forms. That information needs to be usable and editable by any other employees with the rights to do so. The availability of the database needs to be high to achieve the goal of enhanced productivity.</w:t>
      </w:r>
    </w:p>
    <w:p w14:paraId="469210F4" w14:textId="77777777" w:rsidR="00F87F89" w:rsidRPr="00511E3E" w:rsidRDefault="00511E3E" w:rsidP="001A6941">
      <w:r>
        <w:rPr>
          <w:noProof/>
          <w:lang w:eastAsia="en-US"/>
        </w:rPr>
        <mc:AlternateContent>
          <mc:Choice Requires="wps">
            <w:drawing>
              <wp:anchor distT="0" distB="0" distL="114300" distR="114300" simplePos="0" relativeHeight="251657215" behindDoc="0" locked="0" layoutInCell="1" allowOverlap="1" wp14:anchorId="02695D1B" wp14:editId="1F258DC2">
                <wp:simplePos x="0" y="0"/>
                <wp:positionH relativeFrom="column">
                  <wp:posOffset>2628900</wp:posOffset>
                </wp:positionH>
                <wp:positionV relativeFrom="paragraph">
                  <wp:posOffset>2068195</wp:posOffset>
                </wp:positionV>
                <wp:extent cx="3340100" cy="425450"/>
                <wp:effectExtent l="0" t="0" r="12700" b="6350"/>
                <wp:wrapSquare wrapText="bothSides"/>
                <wp:docPr id="2" name="Text Box 2"/>
                <wp:cNvGraphicFramePr/>
                <a:graphic xmlns:a="http://schemas.openxmlformats.org/drawingml/2006/main">
                  <a:graphicData uri="http://schemas.microsoft.com/office/word/2010/wordprocessingShape">
                    <wps:wsp>
                      <wps:cNvSpPr txBox="1"/>
                      <wps:spPr>
                        <a:xfrm>
                          <a:off x="0" y="0"/>
                          <a:ext cx="3340100" cy="42545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6E4D3767" w14:textId="77777777" w:rsidR="00511E3E" w:rsidRPr="00511E3E" w:rsidRDefault="00511E3E" w:rsidP="00511E3E">
                            <w:pPr>
                              <w:pStyle w:val="Caption"/>
                              <w:jc w:val="center"/>
                              <w:rPr>
                                <w:noProof/>
                                <w:sz w:val="20"/>
                                <w:szCs w:val="20"/>
                                <w:lang w:eastAsia="en-US"/>
                              </w:rPr>
                            </w:pPr>
                            <w:r w:rsidRPr="00511E3E">
                              <w:rPr>
                                <w:sz w:val="20"/>
                                <w:szCs w:val="20"/>
                              </w:rPr>
                              <w:t xml:space="preserve">Figure </w:t>
                            </w:r>
                            <w:r w:rsidRPr="00511E3E">
                              <w:rPr>
                                <w:sz w:val="20"/>
                                <w:szCs w:val="20"/>
                              </w:rPr>
                              <w:fldChar w:fldCharType="begin"/>
                            </w:r>
                            <w:r w:rsidRPr="00511E3E">
                              <w:rPr>
                                <w:sz w:val="20"/>
                                <w:szCs w:val="20"/>
                              </w:rPr>
                              <w:instrText xml:space="preserve"> SEQ Figure \* ARABIC </w:instrText>
                            </w:r>
                            <w:r w:rsidRPr="00511E3E">
                              <w:rPr>
                                <w:sz w:val="20"/>
                                <w:szCs w:val="20"/>
                              </w:rPr>
                              <w:fldChar w:fldCharType="separate"/>
                            </w:r>
                            <w:r w:rsidRPr="00511E3E">
                              <w:rPr>
                                <w:noProof/>
                                <w:sz w:val="20"/>
                                <w:szCs w:val="20"/>
                              </w:rPr>
                              <w:t>1</w:t>
                            </w:r>
                            <w:r w:rsidRPr="00511E3E">
                              <w:rPr>
                                <w:sz w:val="20"/>
                                <w:szCs w:val="20"/>
                              </w:rPr>
                              <w:fldChar w:fldCharType="end"/>
                            </w:r>
                            <w:r w:rsidRPr="00511E3E">
                              <w:rPr>
                                <w:sz w:val="20"/>
                                <w:szCs w:val="20"/>
                              </w:rPr>
                              <w:t>: Simple Use Case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207pt;margin-top:162.85pt;width:263pt;height:33.5pt;z-index:2516572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nDto0CAAAjBQAADgAAAGRycy9lMm9Eb2MueG1srFRNb9swDL0P2H8QdE/90aQfRp3CTZFhQNEW&#10;aIeeFVmODdiSJimxu2H/fU9y3K7dDsOwi0SRFEU+PuricuhashfGNkrmNDmKKRGSq7KR25x+eVzP&#10;ziixjsmStUqKnD4LSy+XHz9c9DoTqapVWwpDEETarNc5rZ3TWRRZXouO2SOlhYSxUqZjDkezjUrD&#10;ekTv2iiN45OoV6bURnFhLbTXo5EuQ/yqEtzdVZUVjrQ5RW4urCasG79GywuWbQ3TdcMPabB/yKJj&#10;jcSjL6GumWNkZ5rfQnUNN8qqyh1x1UWqqhouQg2oJonfVfNQMy1CLQDH6heY7P8Ly2/394Y0ZU5T&#10;SiTr0KJHMThypQaSenR6bTM4PWi4uQFqdHnSWyh90UNlOr+jHAI7cH5+wdYH41AeH89RIEwctnm6&#10;mC8C+NHrbW2s+yRUR7yQU4PeBUjZ/sY6ZALXycU/ZlXblOumbf3BG1atIXuGPvd144TPETfeeLXS&#10;+0rlb43mUSMCUcZXWIaMIXpPn3to4vfV4jQtThfns5NikczmSXw2K4o4nV2vi7iI5+vV+fzqB7Lt&#10;WDLPetBJg4weSAC2btn20Dpv/rvedYy/YXqSRIFjY9oIHKqbUo18l8ZueMkNmwGOXtyo8hmdM2pk&#10;vtV83QCrG2bdPTOgOjqC8XV3WKpW9TlVB4mSWplvf9J7f1QBKyW+1pzarztmBCXtZwlu+jmbBDMJ&#10;m0mQu26l0KUEH4PmQcQF49pJrIzqnjDVhX8FJiY53sqpm8SVGwcYvwIXRRGcME2auRv5oLkPPXHi&#10;cXhiRh8Y5QDXrZqGimXviDX6+ptWFzsHlgTWvaIIyP0BkxjAP/waftR/PQev179t+RMAAP//AwBQ&#10;SwMEFAAGAAgAAAAhAPicJ3zjAAAACwEAAA8AAABkcnMvZG93bnJldi54bWxMj8FOwzAQRO9I/IO1&#10;SFwQdZqaloY4VVXBgV4q0l56c2M3DsTrKHba8PcsJzju7GjmTb4aXcsupg+NRwnTSQLMYOV1g7WE&#10;w/7t8RlYiAq1aj0aCd8mwKq4vclVpv0VP8yljDWjEAyZkmBj7DLOQ2WNU2HiO4P0O/veqUhnX3Pd&#10;qyuFu5anSTLnTjVIDVZ1ZmNN9VUOTsJOHHf2YTi/btdi1r8fhs38sy6lvL8b1y/Aohnjnxl+8Qkd&#10;CmI6+QF1YK0EMRW0JUqYpU8LYORYioSUEynLdAG8yPn/DcUPAAAA//8DAFBLAQItABQABgAIAAAA&#10;IQDkmcPA+wAAAOEBAAATAAAAAAAAAAAAAAAAAAAAAABbQ29udGVudF9UeXBlc10ueG1sUEsBAi0A&#10;FAAGAAgAAAAhACOyauHXAAAAlAEAAAsAAAAAAAAAAAAAAAAALAEAAF9yZWxzLy5yZWxzUEsBAi0A&#10;FAAGAAgAAAAhAKCJw7aNAgAAIwUAAA4AAAAAAAAAAAAAAAAALAIAAGRycy9lMm9Eb2MueG1sUEsB&#10;Ai0AFAAGAAgAAAAhAPicJ3zjAAAACwEAAA8AAAAAAAAAAAAAAAAA5QQAAGRycy9kb3ducmV2Lnht&#10;bFBLBQYAAAAABAAEAPMAAAD1BQAAAAA=&#10;" stroked="f">
                <v:textbox style="mso-fit-shape-to-text:t" inset="0,0,0,0">
                  <w:txbxContent>
                    <w:p w14:paraId="6E4D3767" w14:textId="77777777" w:rsidR="00511E3E" w:rsidRPr="00511E3E" w:rsidRDefault="00511E3E" w:rsidP="00511E3E">
                      <w:pPr>
                        <w:pStyle w:val="Caption"/>
                        <w:jc w:val="center"/>
                        <w:rPr>
                          <w:noProof/>
                          <w:sz w:val="20"/>
                          <w:szCs w:val="20"/>
                          <w:lang w:eastAsia="en-US"/>
                        </w:rPr>
                      </w:pPr>
                      <w:r w:rsidRPr="00511E3E">
                        <w:rPr>
                          <w:sz w:val="20"/>
                          <w:szCs w:val="20"/>
                        </w:rPr>
                        <w:t xml:space="preserve">Figure </w:t>
                      </w:r>
                      <w:r w:rsidRPr="00511E3E">
                        <w:rPr>
                          <w:sz w:val="20"/>
                          <w:szCs w:val="20"/>
                        </w:rPr>
                        <w:fldChar w:fldCharType="begin"/>
                      </w:r>
                      <w:r w:rsidRPr="00511E3E">
                        <w:rPr>
                          <w:sz w:val="20"/>
                          <w:szCs w:val="20"/>
                        </w:rPr>
                        <w:instrText xml:space="preserve"> SEQ Figure \* ARABIC </w:instrText>
                      </w:r>
                      <w:r w:rsidRPr="00511E3E">
                        <w:rPr>
                          <w:sz w:val="20"/>
                          <w:szCs w:val="20"/>
                        </w:rPr>
                        <w:fldChar w:fldCharType="separate"/>
                      </w:r>
                      <w:r w:rsidRPr="00511E3E">
                        <w:rPr>
                          <w:noProof/>
                          <w:sz w:val="20"/>
                          <w:szCs w:val="20"/>
                        </w:rPr>
                        <w:t>1</w:t>
                      </w:r>
                      <w:r w:rsidRPr="00511E3E">
                        <w:rPr>
                          <w:sz w:val="20"/>
                          <w:szCs w:val="20"/>
                        </w:rPr>
                        <w:fldChar w:fldCharType="end"/>
                      </w:r>
                      <w:r w:rsidRPr="00511E3E">
                        <w:rPr>
                          <w:sz w:val="20"/>
                          <w:szCs w:val="20"/>
                        </w:rPr>
                        <w:t>: Simple Use Case</w:t>
                      </w:r>
                    </w:p>
                  </w:txbxContent>
                </v:textbox>
                <w10:wrap type="square"/>
              </v:shape>
            </w:pict>
          </mc:Fallback>
        </mc:AlternateContent>
      </w:r>
      <w:r w:rsidR="001A6941">
        <w:t xml:space="preserve">The data stored on patients will be used to populate the CMS medical form. The data should be used to fuel a partial auto complete of the form and provide checks and warnings about the validity of the data. The data needs to be exportable to format usable by File-Mate 1500 </w:t>
      </w:r>
      <w:proofErr w:type="gramStart"/>
      <w:r w:rsidR="001A6941">
        <w:t>itself</w:t>
      </w:r>
      <w:proofErr w:type="gramEnd"/>
      <w:r w:rsidR="001A6941">
        <w:t xml:space="preserve"> as well as those supported by the desktop client. Once the forms have been filled they need to be able to be saved to a PDF both locally and to the server. That PDF then needs to be printable supporting direct printing to a form as well as to plain paper.</w:t>
      </w:r>
    </w:p>
    <w:p w14:paraId="6CA12B44" w14:textId="77777777" w:rsidR="00F87F89" w:rsidRDefault="001A6941" w:rsidP="001A6941">
      <w:pPr>
        <w:pStyle w:val="Heading1"/>
      </w:pPr>
      <w:bookmarkStart w:id="2" w:name="_Toc245279692"/>
      <w:r>
        <w:t>Functional Requirements</w:t>
      </w:r>
      <w:bookmarkEnd w:id="2"/>
    </w:p>
    <w:p w14:paraId="7E05CC9B" w14:textId="77777777" w:rsidR="00F87F89" w:rsidRDefault="001A6941" w:rsidP="001A6941">
      <w:pPr>
        <w:pStyle w:val="normal0"/>
        <w:numPr>
          <w:ilvl w:val="0"/>
          <w:numId w:val="6"/>
        </w:numPr>
        <w:rPr>
          <w:rFonts w:ascii="Arial" w:eastAsia="Arial" w:hAnsi="Arial" w:cs="Arial"/>
          <w:b/>
          <w:i/>
          <w:sz w:val="30"/>
        </w:rPr>
      </w:pPr>
      <w:r>
        <w:rPr>
          <w:rFonts w:ascii="Arial" w:eastAsia="Arial" w:hAnsi="Arial" w:cs="Arial"/>
          <w:b/>
          <w:i/>
          <w:sz w:val="30"/>
        </w:rPr>
        <w:t>Client</w:t>
      </w:r>
    </w:p>
    <w:p w14:paraId="3F874EB8" w14:textId="77777777" w:rsidR="00F87F89" w:rsidRDefault="001A6941" w:rsidP="001A6941">
      <w:pPr>
        <w:pStyle w:val="normal0"/>
        <w:numPr>
          <w:ilvl w:val="1"/>
          <w:numId w:val="6"/>
        </w:numPr>
        <w:rPr>
          <w:rFonts w:ascii="Arial" w:eastAsia="Arial" w:hAnsi="Arial" w:cs="Arial"/>
          <w:b/>
          <w:i/>
          <w:sz w:val="28"/>
        </w:rPr>
      </w:pPr>
      <w:proofErr w:type="spellStart"/>
      <w:r>
        <w:rPr>
          <w:rFonts w:ascii="Arial" w:eastAsia="Arial" w:hAnsi="Arial" w:cs="Arial"/>
          <w:b/>
          <w:i/>
          <w:sz w:val="28"/>
        </w:rPr>
        <w:t>Usergroups</w:t>
      </w:r>
      <w:proofErr w:type="spellEnd"/>
    </w:p>
    <w:p w14:paraId="44E3BEC9" w14:textId="77777777" w:rsidR="00F87F89" w:rsidRDefault="001A6941" w:rsidP="001A6941">
      <w:pPr>
        <w:pStyle w:val="normal0"/>
        <w:numPr>
          <w:ilvl w:val="2"/>
          <w:numId w:val="6"/>
        </w:numPr>
        <w:rPr>
          <w:rFonts w:ascii="Arial" w:eastAsia="Arial" w:hAnsi="Arial" w:cs="Arial"/>
        </w:rPr>
      </w:pPr>
      <w:r>
        <w:rPr>
          <w:rFonts w:ascii="Arial" w:eastAsia="Arial" w:hAnsi="Arial" w:cs="Arial"/>
        </w:rPr>
        <w:t>Administrator</w:t>
      </w:r>
    </w:p>
    <w:p w14:paraId="701B0BF8" w14:textId="77777777" w:rsidR="00F87F89" w:rsidRDefault="001A6941" w:rsidP="001A6941">
      <w:pPr>
        <w:pStyle w:val="normal0"/>
        <w:numPr>
          <w:ilvl w:val="2"/>
          <w:numId w:val="6"/>
        </w:numPr>
        <w:rPr>
          <w:rFonts w:ascii="Arial" w:eastAsia="Arial" w:hAnsi="Arial" w:cs="Arial"/>
        </w:rPr>
      </w:pPr>
      <w:r>
        <w:rPr>
          <w:rFonts w:ascii="Arial" w:eastAsia="Arial" w:hAnsi="Arial" w:cs="Arial"/>
        </w:rPr>
        <w:t>Has the ability to add and remove users to their group</w:t>
      </w:r>
    </w:p>
    <w:p w14:paraId="58A718F6" w14:textId="77777777" w:rsidR="00F87F89" w:rsidRDefault="001A6941" w:rsidP="001A6941">
      <w:pPr>
        <w:pStyle w:val="normal0"/>
        <w:numPr>
          <w:ilvl w:val="2"/>
          <w:numId w:val="6"/>
        </w:numPr>
        <w:rPr>
          <w:rFonts w:ascii="Arial" w:eastAsia="Arial" w:hAnsi="Arial" w:cs="Arial"/>
        </w:rPr>
      </w:pPr>
      <w:r>
        <w:rPr>
          <w:rFonts w:ascii="Arial" w:eastAsia="Arial" w:hAnsi="Arial" w:cs="Arial"/>
        </w:rPr>
        <w:t>Can access and use group information to fill out health insurance payment forms</w:t>
      </w:r>
    </w:p>
    <w:p w14:paraId="1D75768D" w14:textId="77777777" w:rsidR="00F87F89" w:rsidRDefault="001A6941" w:rsidP="001A6941">
      <w:pPr>
        <w:pStyle w:val="normal0"/>
        <w:numPr>
          <w:ilvl w:val="2"/>
          <w:numId w:val="6"/>
        </w:numPr>
        <w:rPr>
          <w:rFonts w:ascii="Arial" w:eastAsia="Arial" w:hAnsi="Arial" w:cs="Arial"/>
        </w:rPr>
      </w:pPr>
      <w:r>
        <w:rPr>
          <w:rFonts w:ascii="Arial" w:eastAsia="Arial" w:hAnsi="Arial" w:cs="Arial"/>
        </w:rPr>
        <w:t>Can add patient information to the database</w:t>
      </w:r>
    </w:p>
    <w:p w14:paraId="3E51C941" w14:textId="77777777" w:rsidR="00F87F89" w:rsidRDefault="001A6941" w:rsidP="001A6941">
      <w:pPr>
        <w:pStyle w:val="normal0"/>
        <w:numPr>
          <w:ilvl w:val="2"/>
          <w:numId w:val="6"/>
        </w:numPr>
        <w:rPr>
          <w:rFonts w:ascii="Arial" w:eastAsia="Arial" w:hAnsi="Arial" w:cs="Arial"/>
        </w:rPr>
      </w:pPr>
      <w:r>
        <w:rPr>
          <w:rFonts w:ascii="Arial" w:eastAsia="Arial" w:hAnsi="Arial" w:cs="Arial"/>
        </w:rPr>
        <w:t>Registered User</w:t>
      </w:r>
    </w:p>
    <w:p w14:paraId="62A287C5" w14:textId="77777777" w:rsidR="00F87F89" w:rsidRDefault="001A6941" w:rsidP="001A6941">
      <w:pPr>
        <w:pStyle w:val="normal0"/>
        <w:numPr>
          <w:ilvl w:val="2"/>
          <w:numId w:val="6"/>
        </w:numPr>
        <w:rPr>
          <w:rFonts w:ascii="Arial" w:eastAsia="Arial" w:hAnsi="Arial" w:cs="Arial"/>
        </w:rPr>
      </w:pPr>
      <w:r>
        <w:rPr>
          <w:rFonts w:ascii="Arial" w:eastAsia="Arial" w:hAnsi="Arial" w:cs="Arial"/>
        </w:rPr>
        <w:t>Has the ability to access and use group information to fill out health insurance payment forms</w:t>
      </w:r>
    </w:p>
    <w:p w14:paraId="103F8382" w14:textId="77777777" w:rsidR="00F87F89" w:rsidRDefault="001A6941" w:rsidP="001A6941">
      <w:pPr>
        <w:pStyle w:val="normal0"/>
        <w:numPr>
          <w:ilvl w:val="2"/>
          <w:numId w:val="6"/>
        </w:numPr>
        <w:rPr>
          <w:rFonts w:ascii="Arial" w:eastAsia="Arial" w:hAnsi="Arial" w:cs="Arial"/>
        </w:rPr>
      </w:pPr>
      <w:r>
        <w:rPr>
          <w:rFonts w:ascii="Arial" w:eastAsia="Arial" w:hAnsi="Arial" w:cs="Arial"/>
        </w:rPr>
        <w:t>Can add patient information to the database</w:t>
      </w:r>
    </w:p>
    <w:p w14:paraId="6FA4DE20" w14:textId="77777777" w:rsidR="00F87F89" w:rsidRDefault="001A6941" w:rsidP="001A6941">
      <w:pPr>
        <w:pStyle w:val="normal0"/>
        <w:numPr>
          <w:ilvl w:val="2"/>
          <w:numId w:val="6"/>
        </w:numPr>
        <w:rPr>
          <w:rFonts w:ascii="Arial" w:eastAsia="Arial" w:hAnsi="Arial" w:cs="Arial"/>
        </w:rPr>
      </w:pPr>
      <w:r>
        <w:rPr>
          <w:rFonts w:ascii="Arial" w:eastAsia="Arial" w:hAnsi="Arial" w:cs="Arial"/>
        </w:rPr>
        <w:t>Trial User</w:t>
      </w:r>
    </w:p>
    <w:p w14:paraId="22EA71E8" w14:textId="77777777" w:rsidR="00F87F89" w:rsidRDefault="001A6941" w:rsidP="001A6941">
      <w:pPr>
        <w:pStyle w:val="normal0"/>
        <w:numPr>
          <w:ilvl w:val="2"/>
          <w:numId w:val="6"/>
        </w:numPr>
        <w:rPr>
          <w:rFonts w:ascii="Arial" w:eastAsia="Arial" w:hAnsi="Arial" w:cs="Arial"/>
        </w:rPr>
      </w:pPr>
      <w:r>
        <w:rPr>
          <w:rFonts w:ascii="Arial" w:eastAsia="Arial" w:hAnsi="Arial" w:cs="Arial"/>
        </w:rPr>
        <w:t>Has the ability to use the application with a limited amount of patient data</w:t>
      </w:r>
    </w:p>
    <w:p w14:paraId="17208390" w14:textId="77777777" w:rsidR="00F87F89" w:rsidRDefault="001A6941" w:rsidP="001A6941">
      <w:pPr>
        <w:pStyle w:val="normal0"/>
        <w:numPr>
          <w:ilvl w:val="2"/>
          <w:numId w:val="6"/>
        </w:numPr>
        <w:rPr>
          <w:rFonts w:ascii="Arial" w:eastAsia="Arial" w:hAnsi="Arial" w:cs="Arial"/>
        </w:rPr>
      </w:pPr>
      <w:r>
        <w:rPr>
          <w:rFonts w:ascii="Arial" w:eastAsia="Arial" w:hAnsi="Arial" w:cs="Arial"/>
        </w:rPr>
        <w:t>Forms are presented with a watermark</w:t>
      </w:r>
    </w:p>
    <w:p w14:paraId="5563DA37" w14:textId="77777777" w:rsidR="00F87F89" w:rsidRDefault="001A6941" w:rsidP="001A6941">
      <w:pPr>
        <w:pStyle w:val="normal0"/>
        <w:numPr>
          <w:ilvl w:val="2"/>
          <w:numId w:val="6"/>
        </w:numPr>
        <w:rPr>
          <w:rFonts w:ascii="Arial" w:eastAsia="Arial" w:hAnsi="Arial" w:cs="Arial"/>
        </w:rPr>
      </w:pPr>
      <w:r>
        <w:rPr>
          <w:rFonts w:ascii="Arial" w:eastAsia="Arial" w:hAnsi="Arial" w:cs="Arial"/>
        </w:rPr>
        <w:t>Trial account can be upgraded to be a registered user</w:t>
      </w:r>
    </w:p>
    <w:p w14:paraId="72B764F1" w14:textId="77777777" w:rsidR="00F87F89" w:rsidRDefault="001A6941" w:rsidP="001A6941">
      <w:pPr>
        <w:pStyle w:val="normal0"/>
        <w:numPr>
          <w:ilvl w:val="1"/>
          <w:numId w:val="6"/>
        </w:numPr>
        <w:rPr>
          <w:rFonts w:ascii="Arial" w:eastAsia="Arial" w:hAnsi="Arial" w:cs="Arial"/>
          <w:b/>
          <w:i/>
          <w:sz w:val="30"/>
        </w:rPr>
      </w:pPr>
      <w:r>
        <w:rPr>
          <w:rFonts w:ascii="Arial" w:eastAsia="Arial" w:hAnsi="Arial" w:cs="Arial"/>
          <w:b/>
          <w:i/>
          <w:sz w:val="30"/>
        </w:rPr>
        <w:t>Interface</w:t>
      </w:r>
    </w:p>
    <w:p w14:paraId="00A86026"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Page Types</w:t>
      </w:r>
    </w:p>
    <w:p w14:paraId="567D492D" w14:textId="77777777" w:rsidR="00F87F89" w:rsidRDefault="001A6941" w:rsidP="001A6941">
      <w:pPr>
        <w:pStyle w:val="normal0"/>
        <w:numPr>
          <w:ilvl w:val="2"/>
          <w:numId w:val="6"/>
        </w:numPr>
        <w:rPr>
          <w:rFonts w:ascii="Arial" w:eastAsia="Arial" w:hAnsi="Arial" w:cs="Arial"/>
        </w:rPr>
      </w:pPr>
      <w:r>
        <w:rPr>
          <w:rFonts w:ascii="Arial" w:eastAsia="Arial" w:hAnsi="Arial" w:cs="Arial"/>
        </w:rPr>
        <w:t>Welcome Page</w:t>
      </w:r>
    </w:p>
    <w:p w14:paraId="1F6D261B" w14:textId="77777777" w:rsidR="00F87F89" w:rsidRDefault="001A6941" w:rsidP="001A6941">
      <w:pPr>
        <w:pStyle w:val="normal0"/>
        <w:numPr>
          <w:ilvl w:val="3"/>
          <w:numId w:val="6"/>
        </w:numPr>
        <w:rPr>
          <w:rFonts w:ascii="Arial" w:eastAsia="Arial" w:hAnsi="Arial" w:cs="Arial"/>
        </w:rPr>
      </w:pPr>
      <w:r>
        <w:rPr>
          <w:rFonts w:ascii="Arial" w:eastAsia="Arial" w:hAnsi="Arial" w:cs="Arial"/>
        </w:rPr>
        <w:t xml:space="preserve">This will present the visitor with basic information about Form-Magic and more specifically </w:t>
      </w:r>
      <w:proofErr w:type="spellStart"/>
      <w:r>
        <w:rPr>
          <w:rFonts w:ascii="Arial" w:eastAsia="Arial" w:hAnsi="Arial" w:cs="Arial"/>
        </w:rPr>
        <w:t>Filemate</w:t>
      </w:r>
      <w:proofErr w:type="spellEnd"/>
      <w:r>
        <w:rPr>
          <w:rFonts w:ascii="Arial" w:eastAsia="Arial" w:hAnsi="Arial" w:cs="Arial"/>
        </w:rPr>
        <w:t xml:space="preserve"> 1500.</w:t>
      </w:r>
    </w:p>
    <w:p w14:paraId="395BA82F" w14:textId="77777777" w:rsidR="00F87F89" w:rsidRDefault="001A6941" w:rsidP="001A6941">
      <w:pPr>
        <w:pStyle w:val="normal0"/>
        <w:numPr>
          <w:ilvl w:val="3"/>
          <w:numId w:val="6"/>
        </w:numPr>
        <w:rPr>
          <w:rFonts w:ascii="Arial" w:eastAsia="Arial" w:hAnsi="Arial" w:cs="Arial"/>
        </w:rPr>
      </w:pPr>
      <w:r>
        <w:rPr>
          <w:rFonts w:ascii="Arial" w:eastAsia="Arial" w:hAnsi="Arial" w:cs="Arial"/>
        </w:rPr>
        <w:t>There will be links providing navigation to the login page, and the demonstration pages.</w:t>
      </w:r>
    </w:p>
    <w:p w14:paraId="0C4FECC4" w14:textId="77777777" w:rsidR="00F87F89" w:rsidRDefault="001A6941" w:rsidP="001A6941">
      <w:pPr>
        <w:pStyle w:val="normal0"/>
        <w:numPr>
          <w:ilvl w:val="2"/>
          <w:numId w:val="6"/>
        </w:numPr>
        <w:rPr>
          <w:rFonts w:ascii="Arial" w:eastAsia="Arial" w:hAnsi="Arial" w:cs="Arial"/>
        </w:rPr>
      </w:pPr>
      <w:r>
        <w:rPr>
          <w:rFonts w:ascii="Arial" w:eastAsia="Arial" w:hAnsi="Arial" w:cs="Arial"/>
        </w:rPr>
        <w:t>Login Page</w:t>
      </w:r>
    </w:p>
    <w:p w14:paraId="713ADEF0" w14:textId="77777777" w:rsidR="00F87F89" w:rsidRDefault="001A6941" w:rsidP="001A6941">
      <w:pPr>
        <w:pStyle w:val="normal0"/>
        <w:numPr>
          <w:ilvl w:val="3"/>
          <w:numId w:val="6"/>
        </w:numPr>
        <w:rPr>
          <w:rFonts w:ascii="Arial" w:eastAsia="Arial" w:hAnsi="Arial" w:cs="Arial"/>
        </w:rPr>
      </w:pPr>
      <w:r>
        <w:rPr>
          <w:rFonts w:ascii="Arial" w:eastAsia="Arial" w:hAnsi="Arial" w:cs="Arial"/>
        </w:rPr>
        <w:t xml:space="preserve">The login page must allow users to input login information in order to be identified as either an admin, or registered user. There will be an option to continue without </w:t>
      </w:r>
      <w:proofErr w:type="gramStart"/>
      <w:r>
        <w:rPr>
          <w:rFonts w:ascii="Arial" w:eastAsia="Arial" w:hAnsi="Arial" w:cs="Arial"/>
        </w:rPr>
        <w:t>registration which</w:t>
      </w:r>
      <w:proofErr w:type="gramEnd"/>
      <w:r>
        <w:rPr>
          <w:rFonts w:ascii="Arial" w:eastAsia="Arial" w:hAnsi="Arial" w:cs="Arial"/>
        </w:rPr>
        <w:t xml:space="preserve"> will lead you to the demonstration pages.</w:t>
      </w:r>
    </w:p>
    <w:p w14:paraId="7A877ED1" w14:textId="77777777" w:rsidR="00F87F89" w:rsidRDefault="001A6941" w:rsidP="001A6941">
      <w:pPr>
        <w:pStyle w:val="normal0"/>
        <w:numPr>
          <w:ilvl w:val="2"/>
          <w:numId w:val="6"/>
        </w:numPr>
        <w:rPr>
          <w:rFonts w:ascii="Arial" w:eastAsia="Arial" w:hAnsi="Arial" w:cs="Arial"/>
        </w:rPr>
      </w:pPr>
      <w:r>
        <w:rPr>
          <w:rFonts w:ascii="Arial" w:eastAsia="Arial" w:hAnsi="Arial" w:cs="Arial"/>
        </w:rPr>
        <w:t>Registration Page</w:t>
      </w:r>
    </w:p>
    <w:p w14:paraId="3B190BD7" w14:textId="77777777" w:rsidR="00F87F89" w:rsidRDefault="001A6941" w:rsidP="001A6941">
      <w:pPr>
        <w:pStyle w:val="normal0"/>
        <w:numPr>
          <w:ilvl w:val="3"/>
          <w:numId w:val="6"/>
        </w:numPr>
        <w:rPr>
          <w:rFonts w:ascii="Arial" w:eastAsia="Arial" w:hAnsi="Arial" w:cs="Arial"/>
        </w:rPr>
      </w:pPr>
      <w:r>
        <w:rPr>
          <w:rFonts w:ascii="Arial" w:eastAsia="Arial" w:hAnsi="Arial" w:cs="Arial"/>
        </w:rPr>
        <w:t xml:space="preserve">Unregistered users will have to option to access the registration </w:t>
      </w:r>
      <w:proofErr w:type="gramStart"/>
      <w:r>
        <w:rPr>
          <w:rFonts w:ascii="Arial" w:eastAsia="Arial" w:hAnsi="Arial" w:cs="Arial"/>
        </w:rPr>
        <w:t>page which</w:t>
      </w:r>
      <w:proofErr w:type="gramEnd"/>
      <w:r>
        <w:rPr>
          <w:rFonts w:ascii="Arial" w:eastAsia="Arial" w:hAnsi="Arial" w:cs="Arial"/>
        </w:rPr>
        <w:t xml:space="preserve"> will allow them to change status to a registered user.</w:t>
      </w:r>
    </w:p>
    <w:p w14:paraId="4AE810F2" w14:textId="77777777" w:rsidR="00F87F89" w:rsidRDefault="001A6941" w:rsidP="001A6941">
      <w:pPr>
        <w:pStyle w:val="normal0"/>
        <w:numPr>
          <w:ilvl w:val="3"/>
          <w:numId w:val="6"/>
        </w:numPr>
        <w:rPr>
          <w:rFonts w:ascii="Arial" w:eastAsia="Arial" w:hAnsi="Arial" w:cs="Arial"/>
        </w:rPr>
      </w:pPr>
      <w:r>
        <w:rPr>
          <w:rFonts w:ascii="Arial" w:eastAsia="Arial" w:hAnsi="Arial" w:cs="Arial"/>
        </w:rPr>
        <w:t xml:space="preserve">An “advance to demo without registering” option will allow users who do not wish to register to access the same demo pages accessible from the login page. </w:t>
      </w:r>
    </w:p>
    <w:p w14:paraId="43DEE596" w14:textId="77777777" w:rsidR="00F87F89" w:rsidRDefault="001A6941" w:rsidP="001A6941">
      <w:pPr>
        <w:pStyle w:val="normal0"/>
        <w:numPr>
          <w:ilvl w:val="2"/>
          <w:numId w:val="6"/>
        </w:numPr>
        <w:rPr>
          <w:rFonts w:ascii="Arial" w:eastAsia="Arial" w:hAnsi="Arial" w:cs="Arial"/>
        </w:rPr>
      </w:pPr>
      <w:r>
        <w:rPr>
          <w:rFonts w:ascii="Arial" w:eastAsia="Arial" w:hAnsi="Arial" w:cs="Arial"/>
        </w:rPr>
        <w:t>Trial User/Demo Pages</w:t>
      </w:r>
    </w:p>
    <w:p w14:paraId="591A84E1" w14:textId="77777777" w:rsidR="00F87F89" w:rsidRDefault="001A6941" w:rsidP="001A6941">
      <w:pPr>
        <w:pStyle w:val="normal0"/>
        <w:numPr>
          <w:ilvl w:val="3"/>
          <w:numId w:val="6"/>
        </w:numPr>
        <w:rPr>
          <w:rFonts w:ascii="Arial" w:eastAsia="Arial" w:hAnsi="Arial" w:cs="Arial"/>
        </w:rPr>
      </w:pPr>
      <w:r>
        <w:rPr>
          <w:rFonts w:ascii="Arial" w:eastAsia="Arial" w:hAnsi="Arial" w:cs="Arial"/>
        </w:rPr>
        <w:t>Unregistered users will have a limited set of pages to access within the website. These pages will demonstrate how the system will work by allowing the trial user to update, modify and view test a limited amount of data.</w:t>
      </w:r>
    </w:p>
    <w:p w14:paraId="6968A053" w14:textId="77777777" w:rsidR="00F87F89" w:rsidRDefault="001A6941" w:rsidP="001A6941">
      <w:pPr>
        <w:pStyle w:val="normal0"/>
        <w:numPr>
          <w:ilvl w:val="2"/>
          <w:numId w:val="6"/>
        </w:numPr>
        <w:rPr>
          <w:rFonts w:ascii="Arial" w:eastAsia="Arial" w:hAnsi="Arial" w:cs="Arial"/>
        </w:rPr>
      </w:pPr>
      <w:r>
        <w:rPr>
          <w:rFonts w:ascii="Arial" w:eastAsia="Arial" w:hAnsi="Arial" w:cs="Arial"/>
        </w:rPr>
        <w:t>User Data Information and Modification Page</w:t>
      </w:r>
    </w:p>
    <w:p w14:paraId="6DDB8244" w14:textId="77777777" w:rsidR="00F87F89" w:rsidRDefault="001A6941" w:rsidP="001A6941">
      <w:pPr>
        <w:pStyle w:val="normal0"/>
        <w:numPr>
          <w:ilvl w:val="3"/>
          <w:numId w:val="6"/>
        </w:numPr>
        <w:rPr>
          <w:rFonts w:ascii="Arial" w:eastAsia="Arial" w:hAnsi="Arial" w:cs="Arial"/>
        </w:rPr>
      </w:pPr>
      <w:r>
        <w:rPr>
          <w:rFonts w:ascii="Arial" w:eastAsia="Arial" w:hAnsi="Arial" w:cs="Arial"/>
        </w:rPr>
        <w:t>These pages will hold all information that pertains to the client such as login name, password and email as well as options to change the current password and/or email.</w:t>
      </w:r>
    </w:p>
    <w:p w14:paraId="19215D0C" w14:textId="77777777" w:rsidR="00F87F89" w:rsidRDefault="001A6941" w:rsidP="001A6941">
      <w:pPr>
        <w:pStyle w:val="normal0"/>
        <w:numPr>
          <w:ilvl w:val="2"/>
          <w:numId w:val="6"/>
        </w:numPr>
        <w:rPr>
          <w:rFonts w:ascii="Arial" w:eastAsia="Arial" w:hAnsi="Arial" w:cs="Arial"/>
        </w:rPr>
      </w:pPr>
      <w:r>
        <w:rPr>
          <w:rFonts w:ascii="Arial" w:eastAsia="Arial" w:hAnsi="Arial" w:cs="Arial"/>
        </w:rPr>
        <w:t>Patient Data Modification Page</w:t>
      </w:r>
    </w:p>
    <w:p w14:paraId="2FFB5008" w14:textId="77777777" w:rsidR="00F87F89" w:rsidRDefault="001A6941" w:rsidP="001A6941">
      <w:pPr>
        <w:pStyle w:val="normal0"/>
        <w:numPr>
          <w:ilvl w:val="3"/>
          <w:numId w:val="6"/>
        </w:numPr>
        <w:rPr>
          <w:rFonts w:ascii="Arial" w:eastAsia="Arial" w:hAnsi="Arial" w:cs="Arial"/>
        </w:rPr>
      </w:pPr>
      <w:proofErr w:type="gramStart"/>
      <w:r>
        <w:rPr>
          <w:rFonts w:ascii="Arial" w:eastAsia="Arial" w:hAnsi="Arial" w:cs="Arial"/>
        </w:rPr>
        <w:t>Each client will have all of their</w:t>
      </w:r>
      <w:proofErr w:type="gramEnd"/>
      <w:r>
        <w:rPr>
          <w:rFonts w:ascii="Arial" w:eastAsia="Arial" w:hAnsi="Arial" w:cs="Arial"/>
        </w:rPr>
        <w:t xml:space="preserve"> patient and associated patient information viewable and able to be queried from the database.</w:t>
      </w:r>
    </w:p>
    <w:p w14:paraId="5739FEFF" w14:textId="77777777" w:rsidR="00F87F89" w:rsidRDefault="001A6941" w:rsidP="001A6941">
      <w:pPr>
        <w:pStyle w:val="normal0"/>
        <w:numPr>
          <w:ilvl w:val="2"/>
          <w:numId w:val="6"/>
        </w:numPr>
        <w:rPr>
          <w:rFonts w:ascii="Arial" w:eastAsia="Arial" w:hAnsi="Arial" w:cs="Arial"/>
        </w:rPr>
      </w:pPr>
      <w:r>
        <w:rPr>
          <w:rFonts w:ascii="Arial" w:eastAsia="Arial" w:hAnsi="Arial" w:cs="Arial"/>
        </w:rPr>
        <w:t>Contact Us Page</w:t>
      </w:r>
    </w:p>
    <w:p w14:paraId="66F87066" w14:textId="77777777" w:rsidR="00F87F89" w:rsidRDefault="001A6941" w:rsidP="001A6941">
      <w:pPr>
        <w:pStyle w:val="normal0"/>
        <w:numPr>
          <w:ilvl w:val="3"/>
          <w:numId w:val="6"/>
        </w:numPr>
        <w:rPr>
          <w:rFonts w:ascii="Arial" w:eastAsia="Arial" w:hAnsi="Arial" w:cs="Arial"/>
        </w:rPr>
      </w:pPr>
      <w:r>
        <w:rPr>
          <w:rFonts w:ascii="Arial" w:eastAsia="Arial" w:hAnsi="Arial" w:cs="Arial"/>
        </w:rPr>
        <w:t>Basic contact information will be present, including but not limited to contact email, phone number and address.</w:t>
      </w:r>
    </w:p>
    <w:p w14:paraId="63FCEB3E" w14:textId="77777777" w:rsidR="00F87F89" w:rsidRDefault="001A6941" w:rsidP="001A6941">
      <w:pPr>
        <w:pStyle w:val="normal0"/>
        <w:numPr>
          <w:ilvl w:val="1"/>
          <w:numId w:val="6"/>
        </w:numPr>
        <w:rPr>
          <w:rFonts w:ascii="Arial" w:eastAsia="Arial" w:hAnsi="Arial" w:cs="Arial"/>
          <w:b/>
          <w:i/>
          <w:sz w:val="30"/>
        </w:rPr>
      </w:pPr>
      <w:r>
        <w:rPr>
          <w:rFonts w:ascii="Arial" w:eastAsia="Arial" w:hAnsi="Arial" w:cs="Arial"/>
          <w:b/>
          <w:i/>
          <w:sz w:val="30"/>
        </w:rPr>
        <w:t>Compatibility</w:t>
      </w:r>
    </w:p>
    <w:p w14:paraId="78D9A2D4"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Browser Support</w:t>
      </w:r>
    </w:p>
    <w:p w14:paraId="5048A224" w14:textId="77777777" w:rsidR="00F87F89" w:rsidRDefault="001A6941" w:rsidP="001A6941">
      <w:pPr>
        <w:pStyle w:val="normal0"/>
        <w:numPr>
          <w:ilvl w:val="2"/>
          <w:numId w:val="6"/>
        </w:numPr>
        <w:rPr>
          <w:rFonts w:ascii="Arial" w:eastAsia="Arial" w:hAnsi="Arial" w:cs="Arial"/>
        </w:rPr>
      </w:pPr>
      <w:r>
        <w:rPr>
          <w:rFonts w:ascii="Arial" w:eastAsia="Arial" w:hAnsi="Arial" w:cs="Arial"/>
        </w:rPr>
        <w:t>The system must support all major browsers including but not limited to Chrome, Firefox, Internet Explorer, and Safari.</w:t>
      </w:r>
    </w:p>
    <w:p w14:paraId="0D811420" w14:textId="77777777" w:rsidR="00F87F89" w:rsidRDefault="001A6941" w:rsidP="001A6941">
      <w:pPr>
        <w:pStyle w:val="normal0"/>
        <w:numPr>
          <w:ilvl w:val="2"/>
          <w:numId w:val="6"/>
        </w:numPr>
        <w:rPr>
          <w:rFonts w:ascii="Arial" w:eastAsia="Arial" w:hAnsi="Arial" w:cs="Arial"/>
        </w:rPr>
      </w:pPr>
      <w:r>
        <w:rPr>
          <w:rFonts w:ascii="Arial" w:eastAsia="Arial" w:hAnsi="Arial" w:cs="Arial"/>
        </w:rPr>
        <w:t>Previous versions of these supported browsers dating back to two to three years prior will be supported in order to accommodate those clients not using an up to date web browser.</w:t>
      </w:r>
    </w:p>
    <w:p w14:paraId="2BEDC952"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Mobile Devices</w:t>
      </w:r>
    </w:p>
    <w:p w14:paraId="5C512362" w14:textId="77777777" w:rsidR="00F87F89" w:rsidRDefault="001A6941" w:rsidP="001A6941">
      <w:pPr>
        <w:pStyle w:val="normal0"/>
        <w:numPr>
          <w:ilvl w:val="2"/>
          <w:numId w:val="6"/>
        </w:numPr>
        <w:rPr>
          <w:rFonts w:ascii="Arial" w:eastAsia="Arial" w:hAnsi="Arial" w:cs="Arial"/>
        </w:rPr>
      </w:pPr>
      <w:r>
        <w:rPr>
          <w:rFonts w:ascii="Arial" w:eastAsia="Arial" w:hAnsi="Arial" w:cs="Arial"/>
        </w:rPr>
        <w:t xml:space="preserve">All client information and associated patient information must be easy to interpret and read on </w:t>
      </w:r>
      <w:proofErr w:type="spellStart"/>
      <w:r>
        <w:rPr>
          <w:rFonts w:ascii="Arial" w:eastAsia="Arial" w:hAnsi="Arial" w:cs="Arial"/>
        </w:rPr>
        <w:t>iPad</w:t>
      </w:r>
      <w:proofErr w:type="spellEnd"/>
      <w:r>
        <w:rPr>
          <w:rFonts w:ascii="Arial" w:eastAsia="Arial" w:hAnsi="Arial" w:cs="Arial"/>
        </w:rPr>
        <w:t xml:space="preserve"> and tablet hardware as well as laptop and desktop hardware.</w:t>
      </w:r>
    </w:p>
    <w:p w14:paraId="2FC74337" w14:textId="77777777" w:rsidR="00F87F89" w:rsidRDefault="001A6941" w:rsidP="001A6941">
      <w:pPr>
        <w:pStyle w:val="normal0"/>
        <w:numPr>
          <w:ilvl w:val="2"/>
          <w:numId w:val="6"/>
        </w:numPr>
        <w:rPr>
          <w:rFonts w:ascii="Arial" w:eastAsia="Arial" w:hAnsi="Arial" w:cs="Arial"/>
        </w:rPr>
      </w:pPr>
      <w:proofErr w:type="gramStart"/>
      <w:r>
        <w:rPr>
          <w:rFonts w:ascii="Arial" w:eastAsia="Arial" w:hAnsi="Arial" w:cs="Arial"/>
        </w:rPr>
        <w:t>iPhone</w:t>
      </w:r>
      <w:proofErr w:type="gramEnd"/>
      <w:r>
        <w:rPr>
          <w:rFonts w:ascii="Arial" w:eastAsia="Arial" w:hAnsi="Arial" w:cs="Arial"/>
        </w:rPr>
        <w:t xml:space="preserve"> and Android application support is optional.</w:t>
      </w:r>
    </w:p>
    <w:p w14:paraId="0A6A5BF1" w14:textId="77777777" w:rsidR="00F87F89" w:rsidRDefault="001A6941" w:rsidP="001A6941">
      <w:pPr>
        <w:pStyle w:val="normal0"/>
        <w:numPr>
          <w:ilvl w:val="0"/>
          <w:numId w:val="6"/>
        </w:numPr>
        <w:rPr>
          <w:rFonts w:ascii="Arial" w:eastAsia="Arial" w:hAnsi="Arial" w:cs="Arial"/>
          <w:b/>
          <w:i/>
          <w:sz w:val="30"/>
        </w:rPr>
      </w:pPr>
      <w:r>
        <w:rPr>
          <w:rFonts w:ascii="Arial" w:eastAsia="Arial" w:hAnsi="Arial" w:cs="Arial"/>
          <w:b/>
          <w:i/>
          <w:sz w:val="30"/>
        </w:rPr>
        <w:t>Server</w:t>
      </w:r>
    </w:p>
    <w:p w14:paraId="2D55E08D" w14:textId="77777777" w:rsidR="00F87F89" w:rsidRDefault="001A6941" w:rsidP="001A6941">
      <w:pPr>
        <w:pStyle w:val="normal0"/>
        <w:numPr>
          <w:ilvl w:val="1"/>
          <w:numId w:val="6"/>
        </w:numPr>
        <w:rPr>
          <w:rFonts w:ascii="Arial" w:eastAsia="Arial" w:hAnsi="Arial" w:cs="Arial"/>
          <w:b/>
          <w:i/>
          <w:sz w:val="30"/>
        </w:rPr>
      </w:pPr>
      <w:r>
        <w:rPr>
          <w:rFonts w:ascii="Arial" w:eastAsia="Arial" w:hAnsi="Arial" w:cs="Arial"/>
          <w:b/>
          <w:i/>
          <w:sz w:val="30"/>
        </w:rPr>
        <w:t>Web Application</w:t>
      </w:r>
    </w:p>
    <w:p w14:paraId="52945D4F"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Concurrent Access</w:t>
      </w:r>
    </w:p>
    <w:p w14:paraId="20CC829B" w14:textId="77777777" w:rsidR="00F87F89" w:rsidRDefault="001A6941" w:rsidP="001A6941">
      <w:pPr>
        <w:pStyle w:val="normal0"/>
        <w:numPr>
          <w:ilvl w:val="2"/>
          <w:numId w:val="6"/>
        </w:numPr>
        <w:rPr>
          <w:rFonts w:ascii="Arial" w:eastAsia="Arial" w:hAnsi="Arial" w:cs="Arial"/>
        </w:rPr>
      </w:pPr>
      <w:r>
        <w:rPr>
          <w:rFonts w:ascii="Arial" w:eastAsia="Arial" w:hAnsi="Arial" w:cs="Arial"/>
        </w:rPr>
        <w:t>The system shall support a number of users of different accounts performing any function of the system concurrently without error.</w:t>
      </w:r>
    </w:p>
    <w:p w14:paraId="60BB4528" w14:textId="77777777" w:rsidR="00F87F89" w:rsidRDefault="001A6941" w:rsidP="001A6941">
      <w:pPr>
        <w:pStyle w:val="normal0"/>
        <w:numPr>
          <w:ilvl w:val="2"/>
          <w:numId w:val="6"/>
        </w:numPr>
        <w:rPr>
          <w:rFonts w:ascii="Arial" w:eastAsia="Arial" w:hAnsi="Arial" w:cs="Arial"/>
        </w:rPr>
      </w:pPr>
      <w:r>
        <w:rPr>
          <w:rFonts w:ascii="Arial" w:eastAsia="Arial" w:hAnsi="Arial" w:cs="Arial"/>
        </w:rPr>
        <w:t>The web server application and database management system shall ensure that all operations carried out on the database preserve the integrity of the data regardless of how many sessions are active.</w:t>
      </w:r>
    </w:p>
    <w:p w14:paraId="0B58E900"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Secure Access</w:t>
      </w:r>
    </w:p>
    <w:p w14:paraId="6CEF53D4" w14:textId="77777777" w:rsidR="00F87F89" w:rsidRDefault="001A6941" w:rsidP="001A6941">
      <w:pPr>
        <w:pStyle w:val="normal0"/>
        <w:numPr>
          <w:ilvl w:val="2"/>
          <w:numId w:val="6"/>
        </w:numPr>
        <w:rPr>
          <w:rFonts w:ascii="Arial" w:eastAsia="Arial" w:hAnsi="Arial" w:cs="Arial"/>
        </w:rPr>
      </w:pPr>
      <w:r>
        <w:rPr>
          <w:rFonts w:ascii="Arial" w:eastAsia="Arial" w:hAnsi="Arial" w:cs="Arial"/>
        </w:rPr>
        <w:t>The server application shall use modern cryptography and defenses against exploits.</w:t>
      </w:r>
    </w:p>
    <w:p w14:paraId="346FDA03" w14:textId="77777777" w:rsidR="00F87F89" w:rsidRDefault="001A6941" w:rsidP="001A6941">
      <w:pPr>
        <w:pStyle w:val="normal0"/>
        <w:numPr>
          <w:ilvl w:val="2"/>
          <w:numId w:val="6"/>
        </w:numPr>
        <w:rPr>
          <w:rFonts w:ascii="Arial" w:eastAsia="Arial" w:hAnsi="Arial" w:cs="Arial"/>
        </w:rPr>
      </w:pPr>
      <w:r>
        <w:rPr>
          <w:rFonts w:ascii="Arial" w:eastAsia="Arial" w:hAnsi="Arial" w:cs="Arial"/>
        </w:rPr>
        <w:t>The database shall be accessible only in approved ways and by approved accounts, and shall only be queried securely, that is in a way that does not leave it vulnerable to SQL injection attacks.</w:t>
      </w:r>
    </w:p>
    <w:p w14:paraId="420B7171"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Document Generation</w:t>
      </w:r>
    </w:p>
    <w:p w14:paraId="4C0BD969" w14:textId="77777777" w:rsidR="00F87F89" w:rsidRDefault="001A6941" w:rsidP="001A6941">
      <w:pPr>
        <w:pStyle w:val="normal0"/>
        <w:numPr>
          <w:ilvl w:val="2"/>
          <w:numId w:val="6"/>
        </w:numPr>
        <w:rPr>
          <w:rFonts w:ascii="Arial" w:eastAsia="Arial" w:hAnsi="Arial" w:cs="Arial"/>
        </w:rPr>
      </w:pPr>
      <w:r>
        <w:rPr>
          <w:rFonts w:ascii="Arial" w:eastAsia="Arial" w:hAnsi="Arial" w:cs="Arial"/>
        </w:rPr>
        <w:t>The server application shall be able to generate completed forms in the Portable Document Format.</w:t>
      </w:r>
    </w:p>
    <w:p w14:paraId="7DA0776B" w14:textId="77777777" w:rsidR="00F87F89" w:rsidRDefault="001A6941" w:rsidP="001A6941">
      <w:pPr>
        <w:pStyle w:val="normal0"/>
        <w:numPr>
          <w:ilvl w:val="2"/>
          <w:numId w:val="6"/>
        </w:numPr>
        <w:rPr>
          <w:rFonts w:ascii="Arial" w:eastAsia="Arial" w:hAnsi="Arial" w:cs="Arial"/>
        </w:rPr>
      </w:pPr>
      <w:r>
        <w:rPr>
          <w:rFonts w:ascii="Arial" w:eastAsia="Arial" w:hAnsi="Arial" w:cs="Arial"/>
        </w:rPr>
        <w:t>The server application shall generate these forms in a responsive manner; that is, it shall generate the form as soon as possible after information has been entered or modified, but without affecting the user experience.</w:t>
      </w:r>
    </w:p>
    <w:p w14:paraId="101241C1"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Data Import and Export</w:t>
      </w:r>
    </w:p>
    <w:p w14:paraId="27714296" w14:textId="77777777" w:rsidR="00F87F89" w:rsidRDefault="001A6941" w:rsidP="001A6941">
      <w:pPr>
        <w:pStyle w:val="normal0"/>
        <w:numPr>
          <w:ilvl w:val="2"/>
          <w:numId w:val="6"/>
        </w:numPr>
        <w:rPr>
          <w:rFonts w:ascii="Arial" w:eastAsia="Arial" w:hAnsi="Arial" w:cs="Arial"/>
        </w:rPr>
      </w:pPr>
      <w:r>
        <w:rPr>
          <w:rFonts w:ascii="Arial" w:eastAsia="Arial" w:hAnsi="Arial" w:cs="Arial"/>
        </w:rPr>
        <w:t>User data shall be exportable into a variety of common formats for portability.</w:t>
      </w:r>
    </w:p>
    <w:p w14:paraId="3F14342E" w14:textId="77777777" w:rsidR="00F87F89" w:rsidRDefault="001A6941" w:rsidP="001A6941">
      <w:pPr>
        <w:pStyle w:val="normal0"/>
        <w:numPr>
          <w:ilvl w:val="2"/>
          <w:numId w:val="6"/>
        </w:numPr>
        <w:rPr>
          <w:rFonts w:ascii="Arial" w:eastAsia="Arial" w:hAnsi="Arial" w:cs="Arial"/>
        </w:rPr>
      </w:pPr>
      <w:r>
        <w:rPr>
          <w:rFonts w:ascii="Arial" w:eastAsia="Arial" w:hAnsi="Arial" w:cs="Arial"/>
        </w:rPr>
        <w:t>The web server application should be able to generate these formats using the data stored in the database on user command.</w:t>
      </w:r>
    </w:p>
    <w:p w14:paraId="0522B1B0" w14:textId="77777777" w:rsidR="00F87F89" w:rsidRDefault="001A6941" w:rsidP="001A6941">
      <w:pPr>
        <w:pStyle w:val="normal0"/>
        <w:numPr>
          <w:ilvl w:val="2"/>
          <w:numId w:val="6"/>
        </w:numPr>
        <w:rPr>
          <w:rFonts w:ascii="Arial" w:eastAsia="Arial" w:hAnsi="Arial" w:cs="Arial"/>
        </w:rPr>
      </w:pPr>
      <w:r>
        <w:rPr>
          <w:rFonts w:ascii="Arial" w:eastAsia="Arial" w:hAnsi="Arial" w:cs="Arial"/>
        </w:rPr>
        <w:t>The web server should be able to accept data that has been exported in any format available for export and store it in the database.</w:t>
      </w:r>
    </w:p>
    <w:p w14:paraId="1F0772C6" w14:textId="77777777" w:rsidR="00F87F89" w:rsidRDefault="001A6941" w:rsidP="001A6941">
      <w:pPr>
        <w:pStyle w:val="normal0"/>
        <w:numPr>
          <w:ilvl w:val="1"/>
          <w:numId w:val="6"/>
        </w:numPr>
        <w:rPr>
          <w:rFonts w:ascii="Arial" w:eastAsia="Arial" w:hAnsi="Arial" w:cs="Arial"/>
          <w:b/>
          <w:i/>
          <w:sz w:val="30"/>
        </w:rPr>
      </w:pPr>
      <w:r>
        <w:rPr>
          <w:rFonts w:ascii="Arial" w:eastAsia="Arial" w:hAnsi="Arial" w:cs="Arial"/>
          <w:b/>
          <w:i/>
          <w:sz w:val="30"/>
        </w:rPr>
        <w:t>Database</w:t>
      </w:r>
    </w:p>
    <w:p w14:paraId="7BCAD47E"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User Accounts</w:t>
      </w:r>
    </w:p>
    <w:p w14:paraId="2F46D950"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include information such as name, email and password</w:t>
      </w:r>
    </w:p>
    <w:p w14:paraId="4C0BAF7F"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track failed login attempts</w:t>
      </w:r>
    </w:p>
    <w:p w14:paraId="77588861"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log successful login attempts</w:t>
      </w:r>
    </w:p>
    <w:p w14:paraId="1A74EB00"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have a unique user ID used to identify the account</w:t>
      </w:r>
    </w:p>
    <w:p w14:paraId="126818EC"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support the variety of user groups outlined in the section</w:t>
      </w:r>
    </w:p>
    <w:p w14:paraId="3E90D8DF"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Patient information</w:t>
      </w:r>
    </w:p>
    <w:p w14:paraId="55DCB342"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include first name, middle initial, last name, account number, full address, phone, birth date, sex, relationship to the insured person, status, and if the patient has a signature on file</w:t>
      </w:r>
    </w:p>
    <w:p w14:paraId="0ED5D96D"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also include an insured and provider</w:t>
      </w:r>
    </w:p>
    <w:p w14:paraId="3D02D409" w14:textId="77777777" w:rsidR="00F87F89" w:rsidRDefault="001A6941" w:rsidP="001A6941">
      <w:pPr>
        <w:pStyle w:val="normal0"/>
        <w:numPr>
          <w:ilvl w:val="2"/>
          <w:numId w:val="6"/>
        </w:numPr>
        <w:rPr>
          <w:rFonts w:ascii="Arial" w:eastAsia="Arial" w:hAnsi="Arial" w:cs="Arial"/>
        </w:rPr>
      </w:pPr>
      <w:r>
        <w:rPr>
          <w:rFonts w:ascii="Arial" w:eastAsia="Arial" w:hAnsi="Arial" w:cs="Arial"/>
        </w:rPr>
        <w:t>This information should be subject to checks for validity prior to being entered</w:t>
      </w:r>
    </w:p>
    <w:p w14:paraId="308D21E8"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provide frequent backups and easy restoration of those backups</w:t>
      </w:r>
    </w:p>
    <w:p w14:paraId="315A8372"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Service information</w:t>
      </w:r>
    </w:p>
    <w:p w14:paraId="78716ECC"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provide medical information about the patient including dates of illness, dates the patient could not work, hospital stays, and procedures performed</w:t>
      </w:r>
    </w:p>
    <w:p w14:paraId="32B485C4" w14:textId="77777777" w:rsidR="00F87F89" w:rsidRDefault="001A6941" w:rsidP="001A6941">
      <w:pPr>
        <w:pStyle w:val="normal0"/>
        <w:numPr>
          <w:ilvl w:val="2"/>
          <w:numId w:val="6"/>
        </w:numPr>
        <w:rPr>
          <w:rFonts w:ascii="Arial" w:eastAsia="Arial" w:hAnsi="Arial" w:cs="Arial"/>
        </w:rPr>
      </w:pPr>
      <w:r>
        <w:rPr>
          <w:rFonts w:ascii="Arial" w:eastAsia="Arial" w:hAnsi="Arial" w:cs="Arial"/>
        </w:rPr>
        <w:t>This information should be subjected to checks prior to being entered</w:t>
      </w:r>
    </w:p>
    <w:p w14:paraId="527C7B35"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provide frequent backups and easy restoration</w:t>
      </w:r>
    </w:p>
    <w:p w14:paraId="0C8F7347"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Carriers</w:t>
      </w:r>
    </w:p>
    <w:p w14:paraId="76462828"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include a name and full address of a valid carrier</w:t>
      </w:r>
    </w:p>
    <w:p w14:paraId="7C7F7DAA" w14:textId="77777777" w:rsidR="00F87F89" w:rsidRDefault="001A6941" w:rsidP="001A6941">
      <w:pPr>
        <w:pStyle w:val="normal0"/>
        <w:numPr>
          <w:ilvl w:val="2"/>
          <w:numId w:val="6"/>
        </w:numPr>
        <w:rPr>
          <w:rFonts w:ascii="Arial" w:eastAsia="Arial" w:hAnsi="Arial" w:cs="Arial"/>
        </w:rPr>
      </w:pPr>
      <w:r>
        <w:rPr>
          <w:rFonts w:ascii="Arial" w:eastAsia="Arial" w:hAnsi="Arial" w:cs="Arial"/>
        </w:rPr>
        <w:t>This information should be subjected to checks prior to being entered</w:t>
      </w:r>
    </w:p>
    <w:p w14:paraId="4204DBC4"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provide frequent backups and easy restoration</w:t>
      </w:r>
    </w:p>
    <w:p w14:paraId="4F6FD587" w14:textId="77777777" w:rsidR="00F87F89" w:rsidRDefault="001A6941" w:rsidP="001A6941">
      <w:pPr>
        <w:pStyle w:val="normal0"/>
        <w:numPr>
          <w:ilvl w:val="2"/>
          <w:numId w:val="6"/>
        </w:numPr>
        <w:rPr>
          <w:rFonts w:ascii="Arial" w:eastAsia="Arial" w:hAnsi="Arial" w:cs="Arial"/>
          <w:b/>
          <w:i/>
          <w:sz w:val="30"/>
        </w:rPr>
      </w:pPr>
      <w:r>
        <w:rPr>
          <w:rFonts w:ascii="Arial" w:eastAsia="Arial" w:hAnsi="Arial" w:cs="Arial"/>
          <w:b/>
          <w:i/>
          <w:sz w:val="30"/>
        </w:rPr>
        <w:t>Providers</w:t>
      </w:r>
    </w:p>
    <w:p w14:paraId="105F8864"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include a tax ID, phone number, full address for the service facility as well as the billing provider with their respective NPI and license numbers</w:t>
      </w:r>
    </w:p>
    <w:p w14:paraId="3C0030D5" w14:textId="77777777" w:rsidR="00F87F89" w:rsidRDefault="001A6941" w:rsidP="001A6941">
      <w:pPr>
        <w:pStyle w:val="normal0"/>
        <w:numPr>
          <w:ilvl w:val="2"/>
          <w:numId w:val="6"/>
        </w:numPr>
        <w:rPr>
          <w:rFonts w:ascii="Arial" w:eastAsia="Arial" w:hAnsi="Arial" w:cs="Arial"/>
        </w:rPr>
      </w:pPr>
      <w:r>
        <w:rPr>
          <w:rFonts w:ascii="Arial" w:eastAsia="Arial" w:hAnsi="Arial" w:cs="Arial"/>
        </w:rPr>
        <w:t>Must include if a signature for the physician or supplier is on file</w:t>
      </w:r>
    </w:p>
    <w:p w14:paraId="6E5E204F" w14:textId="77777777" w:rsidR="00F87F89" w:rsidRDefault="001A6941" w:rsidP="001A6941">
      <w:pPr>
        <w:pStyle w:val="normal0"/>
        <w:numPr>
          <w:ilvl w:val="2"/>
          <w:numId w:val="6"/>
        </w:numPr>
        <w:rPr>
          <w:rFonts w:ascii="Arial" w:eastAsia="Arial" w:hAnsi="Arial" w:cs="Arial"/>
        </w:rPr>
      </w:pPr>
      <w:r>
        <w:rPr>
          <w:rFonts w:ascii="Arial" w:eastAsia="Arial" w:hAnsi="Arial" w:cs="Arial"/>
        </w:rPr>
        <w:t>This information should be subjected to checks prior to being entered</w:t>
      </w:r>
    </w:p>
    <w:p w14:paraId="2C0A7B19" w14:textId="77777777" w:rsidR="001A6941" w:rsidRDefault="001A6941" w:rsidP="001A6941">
      <w:pPr>
        <w:pStyle w:val="normal0"/>
        <w:numPr>
          <w:ilvl w:val="2"/>
          <w:numId w:val="6"/>
        </w:numPr>
        <w:rPr>
          <w:rFonts w:ascii="Arial" w:eastAsia="Arial" w:hAnsi="Arial" w:cs="Arial"/>
        </w:rPr>
      </w:pPr>
      <w:r>
        <w:rPr>
          <w:rFonts w:ascii="Arial" w:eastAsia="Arial" w:hAnsi="Arial" w:cs="Arial"/>
        </w:rPr>
        <w:t>Must provide frequent backups and easy restoration</w:t>
      </w:r>
    </w:p>
    <w:p w14:paraId="2921466D" w14:textId="77777777" w:rsidR="001A6941" w:rsidRDefault="001A6941">
      <w:pPr>
        <w:rPr>
          <w:rFonts w:ascii="Arial" w:eastAsia="Arial" w:hAnsi="Arial" w:cs="Arial"/>
          <w:color w:val="000000"/>
        </w:rPr>
      </w:pPr>
      <w:r>
        <w:rPr>
          <w:rFonts w:ascii="Arial" w:eastAsia="Arial" w:hAnsi="Arial" w:cs="Arial"/>
        </w:rPr>
        <w:br w:type="page"/>
      </w:r>
    </w:p>
    <w:p w14:paraId="7C977CFD" w14:textId="77777777" w:rsidR="00F87F89" w:rsidRDefault="00F87F89" w:rsidP="001A6941">
      <w:pPr>
        <w:pStyle w:val="normal0"/>
        <w:rPr>
          <w:rFonts w:ascii="Arial" w:eastAsia="Arial" w:hAnsi="Arial" w:cs="Arial"/>
        </w:rPr>
      </w:pPr>
    </w:p>
    <w:p w14:paraId="5AA2FB5B" w14:textId="77777777" w:rsidR="00F87F89" w:rsidRDefault="001A6941" w:rsidP="001A6941">
      <w:pPr>
        <w:pStyle w:val="Heading1"/>
      </w:pPr>
      <w:bookmarkStart w:id="3" w:name="_Toc245279693"/>
      <w:r>
        <w:t>Non-Functional Requirements</w:t>
      </w:r>
      <w:bookmarkEnd w:id="3"/>
    </w:p>
    <w:p w14:paraId="3991BF3B" w14:textId="77777777" w:rsidR="00F87F89" w:rsidRDefault="001A6941">
      <w:pPr>
        <w:pStyle w:val="normal0"/>
        <w:numPr>
          <w:ilvl w:val="1"/>
          <w:numId w:val="1"/>
        </w:numPr>
        <w:ind w:hanging="359"/>
        <w:rPr>
          <w:rFonts w:ascii="Arial" w:eastAsia="Arial" w:hAnsi="Arial" w:cs="Arial"/>
          <w:b/>
          <w:i/>
          <w:sz w:val="30"/>
        </w:rPr>
      </w:pPr>
      <w:r>
        <w:rPr>
          <w:rFonts w:ascii="Arial" w:eastAsia="Arial" w:hAnsi="Arial" w:cs="Arial"/>
          <w:b/>
          <w:i/>
          <w:sz w:val="30"/>
        </w:rPr>
        <w:t>Security</w:t>
      </w:r>
    </w:p>
    <w:p w14:paraId="276206DD" w14:textId="77777777" w:rsidR="00F87F89" w:rsidRDefault="001A6941">
      <w:pPr>
        <w:pStyle w:val="normal0"/>
        <w:numPr>
          <w:ilvl w:val="2"/>
          <w:numId w:val="1"/>
        </w:numPr>
        <w:ind w:hanging="359"/>
        <w:rPr>
          <w:rFonts w:ascii="Arial" w:eastAsia="Arial" w:hAnsi="Arial" w:cs="Arial"/>
        </w:rPr>
      </w:pPr>
      <w:r>
        <w:rPr>
          <w:rFonts w:ascii="Arial" w:eastAsia="Arial" w:hAnsi="Arial" w:cs="Arial"/>
        </w:rPr>
        <w:t>Because this system will be holding and transferring important and confidential patient information, security is the most important requirement the system must exhibit.</w:t>
      </w:r>
    </w:p>
    <w:p w14:paraId="76AE0A3F" w14:textId="77777777" w:rsidR="00F87F89" w:rsidRDefault="001A6941">
      <w:pPr>
        <w:pStyle w:val="normal0"/>
        <w:numPr>
          <w:ilvl w:val="2"/>
          <w:numId w:val="1"/>
        </w:numPr>
        <w:ind w:hanging="359"/>
        <w:rPr>
          <w:rFonts w:ascii="Arial" w:eastAsia="Arial" w:hAnsi="Arial" w:cs="Arial"/>
        </w:rPr>
      </w:pPr>
      <w:r>
        <w:rPr>
          <w:rFonts w:ascii="Arial" w:eastAsia="Arial" w:hAnsi="Arial" w:cs="Arial"/>
        </w:rPr>
        <w:t>The system must transfer data from the database to the website in a manner so that no third-party program or user is able to view the data during transfer.</w:t>
      </w:r>
    </w:p>
    <w:p w14:paraId="0DCC1B69" w14:textId="77777777" w:rsidR="00F87F89" w:rsidRDefault="001A6941">
      <w:pPr>
        <w:pStyle w:val="normal0"/>
        <w:numPr>
          <w:ilvl w:val="2"/>
          <w:numId w:val="1"/>
        </w:numPr>
        <w:ind w:hanging="359"/>
        <w:rPr>
          <w:rFonts w:ascii="Arial" w:eastAsia="Arial" w:hAnsi="Arial" w:cs="Arial"/>
        </w:rPr>
      </w:pPr>
      <w:r>
        <w:rPr>
          <w:rFonts w:ascii="Arial" w:eastAsia="Arial" w:hAnsi="Arial" w:cs="Arial"/>
        </w:rPr>
        <w:t xml:space="preserve">The system must allow only the logged in user, aside from the admin, associated with the data set to view and/or make changes to that data set.  </w:t>
      </w:r>
    </w:p>
    <w:p w14:paraId="6A443CD2" w14:textId="77777777" w:rsidR="00F87F89" w:rsidRDefault="001A6941">
      <w:pPr>
        <w:pStyle w:val="normal0"/>
        <w:numPr>
          <w:ilvl w:val="1"/>
          <w:numId w:val="1"/>
        </w:numPr>
        <w:ind w:hanging="359"/>
        <w:rPr>
          <w:rFonts w:ascii="Arial" w:eastAsia="Arial" w:hAnsi="Arial" w:cs="Arial"/>
          <w:b/>
          <w:i/>
          <w:sz w:val="30"/>
        </w:rPr>
      </w:pPr>
      <w:r>
        <w:rPr>
          <w:rFonts w:ascii="Arial" w:eastAsia="Arial" w:hAnsi="Arial" w:cs="Arial"/>
          <w:b/>
          <w:i/>
          <w:sz w:val="30"/>
        </w:rPr>
        <w:t>Scalability</w:t>
      </w:r>
    </w:p>
    <w:p w14:paraId="56DE2E89" w14:textId="77777777" w:rsidR="00F87F89" w:rsidRDefault="001A6941">
      <w:pPr>
        <w:pStyle w:val="normal0"/>
        <w:numPr>
          <w:ilvl w:val="2"/>
          <w:numId w:val="1"/>
        </w:numPr>
        <w:ind w:hanging="359"/>
        <w:rPr>
          <w:rFonts w:ascii="Arial" w:eastAsia="Arial" w:hAnsi="Arial" w:cs="Arial"/>
        </w:rPr>
      </w:pPr>
      <w:r>
        <w:rPr>
          <w:rFonts w:ascii="Arial" w:eastAsia="Arial" w:hAnsi="Arial" w:cs="Arial"/>
        </w:rPr>
        <w:t>The system must be able to support multiple users accessing and altering the same data set concurrently.</w:t>
      </w:r>
    </w:p>
    <w:p w14:paraId="24AC2D57" w14:textId="77777777" w:rsidR="00F87F89" w:rsidRDefault="001A6941">
      <w:pPr>
        <w:pStyle w:val="normal0"/>
        <w:numPr>
          <w:ilvl w:val="2"/>
          <w:numId w:val="1"/>
        </w:numPr>
        <w:ind w:hanging="359"/>
        <w:rPr>
          <w:rFonts w:ascii="Arial" w:eastAsia="Arial" w:hAnsi="Arial" w:cs="Arial"/>
        </w:rPr>
      </w:pPr>
      <w:r>
        <w:rPr>
          <w:rFonts w:ascii="Arial" w:eastAsia="Arial" w:hAnsi="Arial" w:cs="Arial"/>
        </w:rPr>
        <w:t>The system must support any amount of patients for each client.</w:t>
      </w:r>
    </w:p>
    <w:p w14:paraId="7C5427D6" w14:textId="77777777" w:rsidR="00F87F89" w:rsidRDefault="001A6941">
      <w:pPr>
        <w:pStyle w:val="normal0"/>
        <w:numPr>
          <w:ilvl w:val="1"/>
          <w:numId w:val="1"/>
        </w:numPr>
        <w:ind w:hanging="359"/>
        <w:rPr>
          <w:rFonts w:ascii="Arial" w:eastAsia="Arial" w:hAnsi="Arial" w:cs="Arial"/>
          <w:b/>
          <w:i/>
          <w:sz w:val="30"/>
        </w:rPr>
      </w:pPr>
      <w:r>
        <w:rPr>
          <w:rFonts w:ascii="Arial" w:eastAsia="Arial" w:hAnsi="Arial" w:cs="Arial"/>
          <w:b/>
          <w:i/>
          <w:sz w:val="30"/>
        </w:rPr>
        <w:t>Usability</w:t>
      </w:r>
    </w:p>
    <w:p w14:paraId="438936A7" w14:textId="77777777" w:rsidR="00F87F89" w:rsidRDefault="001A6941">
      <w:pPr>
        <w:pStyle w:val="normal0"/>
        <w:numPr>
          <w:ilvl w:val="2"/>
          <w:numId w:val="1"/>
        </w:numPr>
        <w:ind w:hanging="359"/>
        <w:rPr>
          <w:rFonts w:ascii="Arial" w:eastAsia="Arial" w:hAnsi="Arial" w:cs="Arial"/>
        </w:rPr>
      </w:pPr>
      <w:r>
        <w:rPr>
          <w:rFonts w:ascii="Arial" w:eastAsia="Arial" w:hAnsi="Arial" w:cs="Arial"/>
        </w:rPr>
        <w:t>The system must have an easy to understand user interface so that all information is immediately available for the user.</w:t>
      </w:r>
    </w:p>
    <w:p w14:paraId="02026C87" w14:textId="77777777" w:rsidR="00F87F89" w:rsidRDefault="001A6941">
      <w:pPr>
        <w:pStyle w:val="normal0"/>
        <w:numPr>
          <w:ilvl w:val="2"/>
          <w:numId w:val="1"/>
        </w:numPr>
        <w:ind w:hanging="359"/>
        <w:rPr>
          <w:rFonts w:ascii="Arial" w:eastAsia="Arial" w:hAnsi="Arial" w:cs="Arial"/>
        </w:rPr>
      </w:pPr>
      <w:r>
        <w:rPr>
          <w:rFonts w:ascii="Arial" w:eastAsia="Arial" w:hAnsi="Arial" w:cs="Arial"/>
        </w:rPr>
        <w:t>All text within the system must concisely explain the functionality that each section of the system allows.</w:t>
      </w:r>
    </w:p>
    <w:p w14:paraId="320A31F0" w14:textId="77777777" w:rsidR="00F87F89" w:rsidRDefault="001A6941">
      <w:pPr>
        <w:pStyle w:val="normal0"/>
        <w:numPr>
          <w:ilvl w:val="1"/>
          <w:numId w:val="1"/>
        </w:numPr>
        <w:ind w:hanging="359"/>
        <w:rPr>
          <w:rFonts w:ascii="Arial" w:eastAsia="Arial" w:hAnsi="Arial" w:cs="Arial"/>
          <w:b/>
          <w:i/>
          <w:sz w:val="30"/>
        </w:rPr>
      </w:pPr>
      <w:r>
        <w:rPr>
          <w:rFonts w:ascii="Arial" w:eastAsia="Arial" w:hAnsi="Arial" w:cs="Arial"/>
          <w:b/>
          <w:i/>
          <w:sz w:val="30"/>
        </w:rPr>
        <w:t>Performance</w:t>
      </w:r>
    </w:p>
    <w:p w14:paraId="4C2A9530" w14:textId="77777777" w:rsidR="00F87F89" w:rsidRDefault="001A6941">
      <w:pPr>
        <w:pStyle w:val="normal0"/>
        <w:numPr>
          <w:ilvl w:val="2"/>
          <w:numId w:val="1"/>
        </w:numPr>
        <w:ind w:hanging="359"/>
        <w:rPr>
          <w:rFonts w:ascii="Arial" w:eastAsia="Arial" w:hAnsi="Arial" w:cs="Arial"/>
        </w:rPr>
      </w:pPr>
      <w:r>
        <w:rPr>
          <w:rFonts w:ascii="Arial" w:eastAsia="Arial" w:hAnsi="Arial" w:cs="Arial"/>
        </w:rPr>
        <w:t>Because this system is mainly concerned with keeping all of the confidential data secure, some performance may be sacrificed in order to accomplish this.</w:t>
      </w:r>
    </w:p>
    <w:p w14:paraId="18AA2A7B" w14:textId="77777777" w:rsidR="00F87F89" w:rsidRDefault="001A6941">
      <w:pPr>
        <w:pStyle w:val="normal0"/>
        <w:numPr>
          <w:ilvl w:val="2"/>
          <w:numId w:val="1"/>
        </w:numPr>
        <w:ind w:hanging="359"/>
        <w:rPr>
          <w:rFonts w:ascii="Arial" w:eastAsia="Arial" w:hAnsi="Arial" w:cs="Arial"/>
        </w:rPr>
      </w:pPr>
      <w:r>
        <w:rPr>
          <w:rFonts w:ascii="Arial" w:eastAsia="Arial" w:hAnsi="Arial" w:cs="Arial"/>
        </w:rPr>
        <w:t>The system must retrieve and display the data to the querying user in less than 2 seconds.</w:t>
      </w:r>
    </w:p>
    <w:p w14:paraId="532C7491" w14:textId="77777777" w:rsidR="00F87F89" w:rsidRDefault="001A6941">
      <w:pPr>
        <w:pStyle w:val="normal0"/>
        <w:numPr>
          <w:ilvl w:val="2"/>
          <w:numId w:val="1"/>
        </w:numPr>
        <w:ind w:hanging="359"/>
        <w:rPr>
          <w:rFonts w:ascii="Arial" w:eastAsia="Arial" w:hAnsi="Arial" w:cs="Arial"/>
        </w:rPr>
      </w:pPr>
      <w:r>
        <w:rPr>
          <w:rFonts w:ascii="Arial" w:eastAsia="Arial" w:hAnsi="Arial" w:cs="Arial"/>
        </w:rPr>
        <w:t>The system must generate the PDF document in no more than 10 seconds.</w:t>
      </w:r>
    </w:p>
    <w:p w14:paraId="6B80CE3E" w14:textId="77777777" w:rsidR="00F87F89" w:rsidRDefault="00F87F89">
      <w:pPr>
        <w:pStyle w:val="normal0"/>
        <w:ind w:firstLine="720"/>
        <w:contextualSpacing w:val="0"/>
      </w:pPr>
    </w:p>
    <w:p w14:paraId="47750C1F" w14:textId="77777777" w:rsidR="001A6941" w:rsidRDefault="001A6941">
      <w:pPr>
        <w:pStyle w:val="normal0"/>
        <w:ind w:firstLine="720"/>
        <w:contextualSpacing w:val="0"/>
      </w:pPr>
      <w:r>
        <w:rPr>
          <w:rFonts w:ascii="Times New Roman" w:eastAsia="Times New Roman" w:hAnsi="Times New Roman" w:cs="Times New Roman"/>
          <w:sz w:val="26"/>
        </w:rPr>
        <w:br/>
      </w:r>
    </w:p>
    <w:p w14:paraId="705ED4CE" w14:textId="77777777" w:rsidR="001A6941" w:rsidRDefault="001A6941" w:rsidP="001A6941">
      <w:pPr>
        <w:rPr>
          <w:rFonts w:ascii="Times New Roman" w:eastAsia="Times New Roman" w:hAnsi="Times New Roman" w:cs="Times New Roman"/>
          <w:sz w:val="26"/>
        </w:rPr>
      </w:pPr>
      <w:r>
        <w:br w:type="page"/>
      </w:r>
    </w:p>
    <w:p w14:paraId="0116D0FC" w14:textId="77777777" w:rsidR="001A6941" w:rsidRDefault="001A6941" w:rsidP="001A6941">
      <w:pPr>
        <w:pStyle w:val="Heading1"/>
      </w:pPr>
      <w:bookmarkStart w:id="4" w:name="_Toc245279694"/>
      <w:r>
        <w:t>Environmental Requirements</w:t>
      </w:r>
      <w:bookmarkEnd w:id="4"/>
    </w:p>
    <w:p w14:paraId="635C079F" w14:textId="77777777" w:rsidR="00F87F89" w:rsidRPr="001A6941" w:rsidRDefault="00511E3E" w:rsidP="001A6941">
      <w:pPr>
        <w:rPr>
          <w:rFonts w:ascii="Cambria" w:eastAsia="Cambria" w:hAnsi="Cambria" w:cs="Cambria"/>
          <w:color w:val="000000"/>
        </w:rPr>
      </w:pPr>
      <w:r>
        <w:t>Form Magic intends File Mate 1500 to be used both by doctors and other medical personnel, and by patients. Thus, it must be user friendly and intuitive enough to be learned quickly.</w:t>
      </w:r>
    </w:p>
    <w:p w14:paraId="5C9D41D1" w14:textId="77777777" w:rsidR="00F87F89" w:rsidRDefault="001A6941" w:rsidP="001A6941">
      <w:r>
        <w:t xml:space="preserve">The software’s operational environment will be a standard web stack consisting of Apache, PHP, and MySQL. The application must be written to take advantage of the features of each of these technologies in order to provide the functional requirements and </w:t>
      </w:r>
      <w:proofErr w:type="gramStart"/>
      <w:r>
        <w:t>effect</w:t>
      </w:r>
      <w:proofErr w:type="gramEnd"/>
      <w:r>
        <w:t xml:space="preserve"> the non-functional properties desired. </w:t>
      </w:r>
    </w:p>
    <w:p w14:paraId="17F2D92D" w14:textId="77777777" w:rsidR="00F87F89" w:rsidRDefault="001A6941" w:rsidP="001A6941">
      <w:r>
        <w:t>For Apache, not much is needed. Apache is a web server and is designed to be as generic as possible in order to support as many different web applications as possible. Our largest concern here will be to ensure that traffic between client and server is secure by using Secure Socket Layer communications.</w:t>
      </w:r>
    </w:p>
    <w:p w14:paraId="5A825C8D" w14:textId="77777777" w:rsidR="00F87F89" w:rsidRDefault="001A6941" w:rsidP="001A6941">
      <w:r>
        <w:t>For PHP, we will need to pay attention to vulnerabilities both in the PHP runtime itself and in the way in which it is used. PHP code is often criticized as being insecure, and the language itself has several issues related to easily exploitable patterns. To that end, the web application must be programmed with the intention of avoiding or plugging these exploits to ensure that user data is not compromised.</w:t>
      </w:r>
    </w:p>
    <w:p w14:paraId="562578D2" w14:textId="77777777" w:rsidR="001A6941" w:rsidRDefault="001A6941" w:rsidP="001A6941">
      <w:r>
        <w:t xml:space="preserve">Similar to PHP, MySQL is a common database product and is often targeted for attacks. We will need to ensure that all permissions are set up properly and operate under the policy of least access. In addition, we must take care not to allow any holes in the web application through which arbitrary queries may be executed, as this will lead quickly to SQL injection vulnerabilities. </w:t>
      </w:r>
    </w:p>
    <w:p w14:paraId="7698E3D5" w14:textId="77777777" w:rsidR="001A6941" w:rsidRDefault="001A6941">
      <w:r>
        <w:br w:type="page"/>
      </w:r>
    </w:p>
    <w:p w14:paraId="62695086" w14:textId="77777777" w:rsidR="00F87F89" w:rsidRDefault="00F87F89" w:rsidP="001A6941"/>
    <w:p w14:paraId="7D42FF1D" w14:textId="77777777" w:rsidR="00F87F89" w:rsidRDefault="001A6941" w:rsidP="001A6941">
      <w:pPr>
        <w:pStyle w:val="Heading1"/>
      </w:pPr>
      <w:bookmarkStart w:id="5" w:name="_Toc245279695"/>
      <w:r>
        <w:t>Potential Risks</w:t>
      </w:r>
      <w:bookmarkEnd w:id="5"/>
    </w:p>
    <w:p w14:paraId="0E4204F5" w14:textId="77777777" w:rsidR="00F87F89" w:rsidRDefault="001A6941" w:rsidP="00511E3E">
      <w:pPr>
        <w:pStyle w:val="Heading2"/>
      </w:pPr>
      <w:bookmarkStart w:id="6" w:name="_Toc245279696"/>
      <w:r>
        <w:t>Database:</w:t>
      </w:r>
      <w:bookmarkEnd w:id="6"/>
    </w:p>
    <w:p w14:paraId="15C4E394" w14:textId="77777777" w:rsidR="00F87F89" w:rsidRDefault="001A6941" w:rsidP="00511E3E">
      <w:pPr>
        <w:pStyle w:val="ListParagraph"/>
        <w:numPr>
          <w:ilvl w:val="0"/>
          <w:numId w:val="8"/>
        </w:numPr>
      </w:pPr>
      <w:r>
        <w:t>Loss of database use will Inconvenience to users who are not able to access their data when needed, fill in forms, or create PDFs</w:t>
      </w:r>
    </w:p>
    <w:p w14:paraId="3D5B5D90" w14:textId="77777777" w:rsidR="00F87F89" w:rsidRDefault="001A6941" w:rsidP="00511E3E">
      <w:pPr>
        <w:pStyle w:val="ListParagraph"/>
        <w:numPr>
          <w:ilvl w:val="0"/>
          <w:numId w:val="8"/>
        </w:numPr>
      </w:pPr>
      <w:r>
        <w:t>Information should still be intact upon access being returned</w:t>
      </w:r>
    </w:p>
    <w:p w14:paraId="75212B03" w14:textId="77777777" w:rsidR="00F87F89" w:rsidRDefault="001A6941" w:rsidP="00511E3E">
      <w:pPr>
        <w:pStyle w:val="ListParagraph"/>
        <w:numPr>
          <w:ilvl w:val="0"/>
          <w:numId w:val="8"/>
        </w:numPr>
      </w:pPr>
      <w:r>
        <w:t>Not being able to login to account</w:t>
      </w:r>
    </w:p>
    <w:p w14:paraId="147BF9CB" w14:textId="77777777" w:rsidR="00F87F89" w:rsidRDefault="001A6941" w:rsidP="00511E3E">
      <w:pPr>
        <w:pStyle w:val="ListParagraph"/>
        <w:numPr>
          <w:ilvl w:val="0"/>
          <w:numId w:val="8"/>
        </w:numPr>
      </w:pPr>
      <w:r>
        <w:t>An SSL connection will be used between the database and user</w:t>
      </w:r>
    </w:p>
    <w:p w14:paraId="732AA334" w14:textId="77777777" w:rsidR="00F87F89" w:rsidRDefault="001A6941" w:rsidP="00511E3E">
      <w:pPr>
        <w:pStyle w:val="Heading2"/>
      </w:pPr>
      <w:bookmarkStart w:id="7" w:name="_Toc245279697"/>
      <w:r>
        <w:t>Website:</w:t>
      </w:r>
      <w:bookmarkEnd w:id="7"/>
    </w:p>
    <w:p w14:paraId="45C40684" w14:textId="77777777" w:rsidR="00F87F89" w:rsidRDefault="001A6941" w:rsidP="00511E3E">
      <w:pPr>
        <w:pStyle w:val="ListParagraph"/>
        <w:numPr>
          <w:ilvl w:val="0"/>
          <w:numId w:val="9"/>
        </w:numPr>
      </w:pPr>
      <w:r>
        <w:t>Clients not being able to use the application and access information during any down time</w:t>
      </w:r>
    </w:p>
    <w:p w14:paraId="0C3ABCEA" w14:textId="77777777" w:rsidR="00F87F89" w:rsidRDefault="001A6941" w:rsidP="00511E3E">
      <w:pPr>
        <w:pStyle w:val="ListParagraph"/>
        <w:numPr>
          <w:ilvl w:val="0"/>
          <w:numId w:val="9"/>
        </w:numPr>
      </w:pPr>
      <w:r>
        <w:t>Information should still be intact when access to the website returns</w:t>
      </w:r>
    </w:p>
    <w:p w14:paraId="446E1102" w14:textId="77777777" w:rsidR="00F87F89" w:rsidRDefault="001A6941" w:rsidP="00511E3E">
      <w:pPr>
        <w:pStyle w:val="Heading2"/>
      </w:pPr>
      <w:bookmarkStart w:id="8" w:name="_Toc245279698"/>
      <w:r>
        <w:t>Patient Information:</w:t>
      </w:r>
      <w:bookmarkEnd w:id="8"/>
    </w:p>
    <w:p w14:paraId="4D8F55D0" w14:textId="77777777" w:rsidR="00F87F89" w:rsidRDefault="001A6941" w:rsidP="00511E3E">
      <w:pPr>
        <w:pStyle w:val="ListParagraph"/>
        <w:numPr>
          <w:ilvl w:val="0"/>
          <w:numId w:val="10"/>
        </w:numPr>
      </w:pPr>
      <w:r>
        <w:t xml:space="preserve">Each user group will be storing their patient information in the </w:t>
      </w:r>
      <w:proofErr w:type="spellStart"/>
      <w:r>
        <w:t>Filemate</w:t>
      </w:r>
      <w:proofErr w:type="spellEnd"/>
      <w:r>
        <w:t xml:space="preserve"> 1500 database</w:t>
      </w:r>
    </w:p>
    <w:p w14:paraId="0EDBEF79" w14:textId="77777777" w:rsidR="00F87F89" w:rsidRDefault="001A6941" w:rsidP="00511E3E">
      <w:pPr>
        <w:pStyle w:val="ListParagraph"/>
        <w:numPr>
          <w:ilvl w:val="0"/>
          <w:numId w:val="10"/>
        </w:numPr>
      </w:pPr>
      <w:r>
        <w:t>Potentially bad for client using application if they don’t have this information backed up</w:t>
      </w:r>
    </w:p>
    <w:p w14:paraId="267E9F71" w14:textId="77777777" w:rsidR="00F87F89" w:rsidRDefault="001A6941" w:rsidP="00511E3E">
      <w:pPr>
        <w:pStyle w:val="Heading2"/>
      </w:pPr>
      <w:bookmarkStart w:id="9" w:name="_Toc245279699"/>
      <w:r>
        <w:t>HIPAA</w:t>
      </w:r>
      <w:bookmarkEnd w:id="9"/>
    </w:p>
    <w:p w14:paraId="62B78B83" w14:textId="77777777" w:rsidR="00F87F89" w:rsidRDefault="001A6941" w:rsidP="00511E3E">
      <w:pPr>
        <w:pStyle w:val="ListParagraph"/>
        <w:numPr>
          <w:ilvl w:val="0"/>
          <w:numId w:val="11"/>
        </w:numPr>
      </w:pPr>
      <w:r>
        <w:t>Data will be AES encrypted when sent</w:t>
      </w:r>
    </w:p>
    <w:p w14:paraId="36701C26" w14:textId="77777777" w:rsidR="00F87F89" w:rsidRDefault="001A6941" w:rsidP="00511E3E">
      <w:pPr>
        <w:pStyle w:val="ListParagraph"/>
        <w:numPr>
          <w:ilvl w:val="0"/>
          <w:numId w:val="11"/>
        </w:numPr>
      </w:pPr>
      <w:r>
        <w:t>Any information in violation of HIPAA must be omitted or blocked out</w:t>
      </w:r>
    </w:p>
    <w:p w14:paraId="05F4A571" w14:textId="77777777" w:rsidR="00F87F89" w:rsidRDefault="001A6941" w:rsidP="00511E3E">
      <w:pPr>
        <w:pStyle w:val="ListParagraph"/>
        <w:numPr>
          <w:ilvl w:val="0"/>
          <w:numId w:val="11"/>
        </w:numPr>
      </w:pPr>
      <w:r>
        <w:t>Any patient information getting out is not desirable and security measures must be in place to protect it</w:t>
      </w:r>
    </w:p>
    <w:p w14:paraId="157B860B" w14:textId="77777777" w:rsidR="00511E3E" w:rsidRDefault="00511E3E">
      <w:pPr>
        <w:rPr>
          <w:rFonts w:ascii="Cambria" w:eastAsia="Cambria" w:hAnsi="Cambria" w:cs="Cambria"/>
          <w:color w:val="000000"/>
          <w:szCs w:val="22"/>
        </w:rPr>
      </w:pPr>
      <w:r>
        <w:br w:type="page"/>
      </w:r>
    </w:p>
    <w:p w14:paraId="3ED20AFE" w14:textId="77777777" w:rsidR="00F87F89" w:rsidRDefault="00F87F89" w:rsidP="00511E3E">
      <w:pPr>
        <w:pStyle w:val="normal0"/>
        <w:contextualSpacing w:val="0"/>
      </w:pPr>
    </w:p>
    <w:p w14:paraId="1AFC988E" w14:textId="77777777" w:rsidR="00F87F89" w:rsidRDefault="001A6941" w:rsidP="00511E3E">
      <w:pPr>
        <w:pStyle w:val="Heading1"/>
      </w:pPr>
      <w:bookmarkStart w:id="10" w:name="_Toc245279700"/>
      <w:r>
        <w:t>6. Project Plan</w:t>
      </w:r>
      <w:bookmarkEnd w:id="10"/>
    </w:p>
    <w:p w14:paraId="677530BD" w14:textId="77777777" w:rsidR="00F87F89" w:rsidRDefault="00511E3E" w:rsidP="00511E3E">
      <w:pPr>
        <w:pStyle w:val="ListParagraph"/>
        <w:numPr>
          <w:ilvl w:val="0"/>
          <w:numId w:val="13"/>
        </w:numPr>
      </w:pPr>
      <w:r>
        <w:t>Continue refining requirements (2-3 Weeks)</w:t>
      </w:r>
    </w:p>
    <w:p w14:paraId="15DBA27F" w14:textId="77777777" w:rsidR="00511E3E" w:rsidRDefault="00511E3E" w:rsidP="00511E3E">
      <w:pPr>
        <w:pStyle w:val="ListParagraph"/>
        <w:numPr>
          <w:ilvl w:val="0"/>
          <w:numId w:val="13"/>
        </w:numPr>
      </w:pPr>
      <w:r>
        <w:t>Design overall system (4-5 Weeks)</w:t>
      </w:r>
    </w:p>
    <w:p w14:paraId="25F5A1D4" w14:textId="77777777" w:rsidR="00511E3E" w:rsidRDefault="00511E3E" w:rsidP="00511E3E">
      <w:pPr>
        <w:pStyle w:val="ListParagraph"/>
        <w:numPr>
          <w:ilvl w:val="0"/>
          <w:numId w:val="13"/>
        </w:numPr>
      </w:pPr>
      <w:r>
        <w:t>Implementation (6-10 Weeks)</w:t>
      </w:r>
    </w:p>
    <w:p w14:paraId="5B4E04A0" w14:textId="77777777" w:rsidR="00511E3E" w:rsidRDefault="00511E3E" w:rsidP="00511E3E">
      <w:pPr>
        <w:pStyle w:val="ListParagraph"/>
        <w:numPr>
          <w:ilvl w:val="0"/>
          <w:numId w:val="13"/>
        </w:numPr>
      </w:pPr>
      <w:r>
        <w:t>Delivery and Close Out of Project (3-4 Weeks)</w:t>
      </w:r>
    </w:p>
    <w:p w14:paraId="5B145A52" w14:textId="77777777" w:rsidR="00F87F89" w:rsidRDefault="00F87F89">
      <w:pPr>
        <w:pStyle w:val="normal0"/>
        <w:contextualSpacing w:val="0"/>
      </w:pPr>
    </w:p>
    <w:sectPr w:rsidR="00F87F89" w:rsidSect="001A6941">
      <w:footerReference w:type="default" r:id="rId10"/>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C268E5" w14:textId="77777777" w:rsidR="001A6941" w:rsidRDefault="001A6941">
      <w:pPr>
        <w:spacing w:before="0" w:after="0" w:line="240" w:lineRule="auto"/>
      </w:pPr>
      <w:r>
        <w:separator/>
      </w:r>
    </w:p>
  </w:endnote>
  <w:endnote w:type="continuationSeparator" w:id="0">
    <w:p w14:paraId="134E4594" w14:textId="77777777" w:rsidR="001A6941" w:rsidRDefault="001A69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B7A5B" w14:textId="77777777" w:rsidR="001A6941" w:rsidRDefault="001A6941">
    <w:pPr>
      <w:pStyle w:val="normal0"/>
      <w:contextualSpacing w:val="0"/>
      <w:jc w:val="right"/>
    </w:pPr>
    <w:r>
      <w:fldChar w:fldCharType="begin"/>
    </w:r>
    <w:r>
      <w:instrText>PAGE</w:instrText>
    </w:r>
    <w:r>
      <w:fldChar w:fldCharType="separate"/>
    </w:r>
    <w:r w:rsidR="00FB25A6">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BC00C0" w14:textId="77777777" w:rsidR="001A6941" w:rsidRDefault="001A6941">
      <w:pPr>
        <w:spacing w:before="0" w:after="0" w:line="240" w:lineRule="auto"/>
      </w:pPr>
      <w:r>
        <w:separator/>
      </w:r>
    </w:p>
  </w:footnote>
  <w:footnote w:type="continuationSeparator" w:id="0">
    <w:p w14:paraId="78C24432" w14:textId="77777777" w:rsidR="001A6941" w:rsidRDefault="001A6941">
      <w:pPr>
        <w:spacing w:before="0"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2C3"/>
    <w:multiLevelType w:val="multilevel"/>
    <w:tmpl w:val="3208B7C8"/>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nsid w:val="0A9B0199"/>
    <w:multiLevelType w:val="hybridMultilevel"/>
    <w:tmpl w:val="0BAC1E82"/>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FB718BC"/>
    <w:multiLevelType w:val="hybridMultilevel"/>
    <w:tmpl w:val="3CB67DAE"/>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13456D25"/>
    <w:multiLevelType w:val="hybridMultilevel"/>
    <w:tmpl w:val="CED8E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B23D7"/>
    <w:multiLevelType w:val="multilevel"/>
    <w:tmpl w:val="438A6B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167407CB"/>
    <w:multiLevelType w:val="hybridMultilevel"/>
    <w:tmpl w:val="3D02E3D8"/>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24632794"/>
    <w:multiLevelType w:val="multilevel"/>
    <w:tmpl w:val="1B40DD2E"/>
    <w:lvl w:ilvl="0">
      <w:start w:val="1"/>
      <w:numFmt w:val="decimal"/>
      <w:lvlText w:val="%1."/>
      <w:lvlJc w:val="right"/>
      <w:pPr>
        <w:ind w:left="720" w:firstLine="360"/>
      </w:pPr>
      <w:rPr>
        <w:rFonts w:ascii="Arial" w:eastAsia="Arial" w:hAnsi="Arial" w:cs="Arial"/>
        <w:b/>
        <w:i/>
        <w:sz w:val="3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7">
    <w:nsid w:val="2E68008A"/>
    <w:multiLevelType w:val="hybridMultilevel"/>
    <w:tmpl w:val="D826C12A"/>
    <w:lvl w:ilvl="0" w:tplc="5ED0EE42">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nsid w:val="4CD07FC1"/>
    <w:multiLevelType w:val="multilevel"/>
    <w:tmpl w:val="1B40DD2E"/>
    <w:lvl w:ilvl="0">
      <w:start w:val="1"/>
      <w:numFmt w:val="decimal"/>
      <w:lvlText w:val="%1."/>
      <w:lvlJc w:val="right"/>
      <w:pPr>
        <w:ind w:left="720" w:firstLine="360"/>
      </w:pPr>
      <w:rPr>
        <w:rFonts w:ascii="Arial" w:eastAsia="Arial" w:hAnsi="Arial" w:cs="Arial"/>
        <w:b/>
        <w:i/>
        <w:sz w:val="30"/>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9">
    <w:nsid w:val="5D303FED"/>
    <w:multiLevelType w:val="multilevel"/>
    <w:tmpl w:val="54E09EDE"/>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0">
    <w:nsid w:val="655531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CF421C4"/>
    <w:multiLevelType w:val="hybridMultilevel"/>
    <w:tmpl w:val="27FA0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0"/>
  </w:num>
  <w:num w:numId="5">
    <w:abstractNumId w:val="8"/>
  </w:num>
  <w:num w:numId="6">
    <w:abstractNumId w:val="10"/>
  </w:num>
  <w:num w:numId="7">
    <w:abstractNumId w:val="12"/>
  </w:num>
  <w:num w:numId="8">
    <w:abstractNumId w:val="1"/>
  </w:num>
  <w:num w:numId="9">
    <w:abstractNumId w:val="2"/>
  </w:num>
  <w:num w:numId="10">
    <w:abstractNumId w:val="5"/>
  </w:num>
  <w:num w:numId="11">
    <w:abstractNumId w:val="7"/>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87F89"/>
    <w:rsid w:val="001A6941"/>
    <w:rsid w:val="00511E3E"/>
    <w:rsid w:val="00F87F89"/>
    <w:rsid w:val="00FB2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0F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41"/>
    <w:rPr>
      <w:sz w:val="24"/>
      <w:szCs w:val="20"/>
    </w:rPr>
  </w:style>
  <w:style w:type="paragraph" w:styleId="Heading1">
    <w:name w:val="heading 1"/>
    <w:basedOn w:val="Normal"/>
    <w:next w:val="Normal"/>
    <w:link w:val="Heading1Char"/>
    <w:uiPriority w:val="9"/>
    <w:qFormat/>
    <w:rsid w:val="001A694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A694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A694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1A694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1A694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1A694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A694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A694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A6941"/>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before="0" w:after="0" w:line="240" w:lineRule="auto"/>
      <w:contextualSpacing/>
    </w:pPr>
    <w:rPr>
      <w:rFonts w:ascii="Cambria" w:eastAsia="Cambria" w:hAnsi="Cambria" w:cs="Cambria"/>
      <w:color w:val="000000"/>
      <w:sz w:val="24"/>
    </w:rPr>
  </w:style>
  <w:style w:type="paragraph" w:styleId="Title">
    <w:name w:val="Title"/>
    <w:basedOn w:val="Normal"/>
    <w:next w:val="Normal"/>
    <w:link w:val="TitleChar"/>
    <w:uiPriority w:val="10"/>
    <w:qFormat/>
    <w:rsid w:val="001A6941"/>
    <w:pPr>
      <w:spacing w:before="720"/>
    </w:pPr>
    <w:rPr>
      <w:caps/>
      <w:color w:val="4F81BD" w:themeColor="accent1"/>
      <w:spacing w:val="10"/>
      <w:kern w:val="28"/>
      <w:sz w:val="52"/>
      <w:szCs w:val="52"/>
    </w:rPr>
  </w:style>
  <w:style w:type="paragraph" w:styleId="Subtitle">
    <w:name w:val="Subtitle"/>
    <w:basedOn w:val="Normal"/>
    <w:next w:val="Normal"/>
    <w:link w:val="SubtitleChar"/>
    <w:uiPriority w:val="11"/>
    <w:qFormat/>
    <w:rsid w:val="001A6941"/>
    <w:pPr>
      <w:spacing w:after="1000" w:line="240" w:lineRule="auto"/>
    </w:pPr>
    <w:rPr>
      <w:caps/>
      <w:color w:val="595959" w:themeColor="text1" w:themeTint="A6"/>
      <w:spacing w:val="10"/>
      <w:szCs w:val="24"/>
    </w:rPr>
  </w:style>
  <w:style w:type="paragraph" w:styleId="BalloonText">
    <w:name w:val="Balloon Text"/>
    <w:basedOn w:val="Normal"/>
    <w:link w:val="BalloonTextChar"/>
    <w:uiPriority w:val="99"/>
    <w:semiHidden/>
    <w:unhideWhenUsed/>
    <w:rsid w:val="001A6941"/>
    <w:rPr>
      <w:rFonts w:ascii="Lucida Grande" w:hAnsi="Lucida Grande"/>
      <w:sz w:val="18"/>
      <w:szCs w:val="18"/>
    </w:rPr>
  </w:style>
  <w:style w:type="character" w:customStyle="1" w:styleId="BalloonTextChar">
    <w:name w:val="Balloon Text Char"/>
    <w:basedOn w:val="DefaultParagraphFont"/>
    <w:link w:val="BalloonText"/>
    <w:uiPriority w:val="99"/>
    <w:semiHidden/>
    <w:rsid w:val="001A6941"/>
    <w:rPr>
      <w:rFonts w:ascii="Lucida Grande" w:hAnsi="Lucida Grande"/>
      <w:sz w:val="18"/>
      <w:szCs w:val="18"/>
    </w:rPr>
  </w:style>
  <w:style w:type="character" w:customStyle="1" w:styleId="Heading1Char">
    <w:name w:val="Heading 1 Char"/>
    <w:basedOn w:val="DefaultParagraphFont"/>
    <w:link w:val="Heading1"/>
    <w:uiPriority w:val="9"/>
    <w:rsid w:val="001A694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A6941"/>
    <w:rPr>
      <w:caps/>
      <w:spacing w:val="15"/>
      <w:shd w:val="clear" w:color="auto" w:fill="DBE5F1" w:themeFill="accent1" w:themeFillTint="33"/>
    </w:rPr>
  </w:style>
  <w:style w:type="character" w:customStyle="1" w:styleId="Heading3Char">
    <w:name w:val="Heading 3 Char"/>
    <w:basedOn w:val="DefaultParagraphFont"/>
    <w:link w:val="Heading3"/>
    <w:uiPriority w:val="9"/>
    <w:rsid w:val="001A6941"/>
    <w:rPr>
      <w:caps/>
      <w:color w:val="243F60" w:themeColor="accent1" w:themeShade="7F"/>
      <w:spacing w:val="15"/>
    </w:rPr>
  </w:style>
  <w:style w:type="character" w:customStyle="1" w:styleId="Heading4Char">
    <w:name w:val="Heading 4 Char"/>
    <w:basedOn w:val="DefaultParagraphFont"/>
    <w:link w:val="Heading4"/>
    <w:uiPriority w:val="9"/>
    <w:rsid w:val="001A6941"/>
    <w:rPr>
      <w:caps/>
      <w:color w:val="365F91" w:themeColor="accent1" w:themeShade="BF"/>
      <w:spacing w:val="10"/>
    </w:rPr>
  </w:style>
  <w:style w:type="character" w:customStyle="1" w:styleId="Heading5Char">
    <w:name w:val="Heading 5 Char"/>
    <w:basedOn w:val="DefaultParagraphFont"/>
    <w:link w:val="Heading5"/>
    <w:uiPriority w:val="9"/>
    <w:rsid w:val="001A6941"/>
    <w:rPr>
      <w:caps/>
      <w:color w:val="365F91" w:themeColor="accent1" w:themeShade="BF"/>
      <w:spacing w:val="10"/>
    </w:rPr>
  </w:style>
  <w:style w:type="character" w:customStyle="1" w:styleId="Heading6Char">
    <w:name w:val="Heading 6 Char"/>
    <w:basedOn w:val="DefaultParagraphFont"/>
    <w:link w:val="Heading6"/>
    <w:uiPriority w:val="9"/>
    <w:rsid w:val="001A6941"/>
    <w:rPr>
      <w:caps/>
      <w:color w:val="365F91" w:themeColor="accent1" w:themeShade="BF"/>
      <w:spacing w:val="10"/>
    </w:rPr>
  </w:style>
  <w:style w:type="character" w:customStyle="1" w:styleId="Heading7Char">
    <w:name w:val="Heading 7 Char"/>
    <w:basedOn w:val="DefaultParagraphFont"/>
    <w:link w:val="Heading7"/>
    <w:uiPriority w:val="9"/>
    <w:semiHidden/>
    <w:rsid w:val="001A6941"/>
    <w:rPr>
      <w:caps/>
      <w:color w:val="365F91" w:themeColor="accent1" w:themeShade="BF"/>
      <w:spacing w:val="10"/>
    </w:rPr>
  </w:style>
  <w:style w:type="character" w:customStyle="1" w:styleId="Heading8Char">
    <w:name w:val="Heading 8 Char"/>
    <w:basedOn w:val="DefaultParagraphFont"/>
    <w:link w:val="Heading8"/>
    <w:uiPriority w:val="9"/>
    <w:semiHidden/>
    <w:rsid w:val="001A6941"/>
    <w:rPr>
      <w:caps/>
      <w:spacing w:val="10"/>
      <w:sz w:val="18"/>
      <w:szCs w:val="18"/>
    </w:rPr>
  </w:style>
  <w:style w:type="character" w:customStyle="1" w:styleId="Heading9Char">
    <w:name w:val="Heading 9 Char"/>
    <w:basedOn w:val="DefaultParagraphFont"/>
    <w:link w:val="Heading9"/>
    <w:uiPriority w:val="9"/>
    <w:semiHidden/>
    <w:rsid w:val="001A6941"/>
    <w:rPr>
      <w:i/>
      <w:caps/>
      <w:spacing w:val="10"/>
      <w:sz w:val="18"/>
      <w:szCs w:val="18"/>
    </w:rPr>
  </w:style>
  <w:style w:type="paragraph" w:styleId="Caption">
    <w:name w:val="caption"/>
    <w:basedOn w:val="Normal"/>
    <w:next w:val="Normal"/>
    <w:uiPriority w:val="35"/>
    <w:unhideWhenUsed/>
    <w:qFormat/>
    <w:rsid w:val="001A6941"/>
    <w:rPr>
      <w:b/>
      <w:bCs/>
      <w:color w:val="365F91" w:themeColor="accent1" w:themeShade="BF"/>
      <w:sz w:val="16"/>
      <w:szCs w:val="16"/>
    </w:rPr>
  </w:style>
  <w:style w:type="character" w:customStyle="1" w:styleId="TitleChar">
    <w:name w:val="Title Char"/>
    <w:basedOn w:val="DefaultParagraphFont"/>
    <w:link w:val="Title"/>
    <w:uiPriority w:val="10"/>
    <w:rsid w:val="001A6941"/>
    <w:rPr>
      <w:caps/>
      <w:color w:val="4F81BD" w:themeColor="accent1"/>
      <w:spacing w:val="10"/>
      <w:kern w:val="28"/>
      <w:sz w:val="52"/>
      <w:szCs w:val="52"/>
    </w:rPr>
  </w:style>
  <w:style w:type="character" w:customStyle="1" w:styleId="SubtitleChar">
    <w:name w:val="Subtitle Char"/>
    <w:basedOn w:val="DefaultParagraphFont"/>
    <w:link w:val="Subtitle"/>
    <w:uiPriority w:val="11"/>
    <w:rsid w:val="001A6941"/>
    <w:rPr>
      <w:caps/>
      <w:color w:val="595959" w:themeColor="text1" w:themeTint="A6"/>
      <w:spacing w:val="10"/>
      <w:sz w:val="24"/>
      <w:szCs w:val="24"/>
    </w:rPr>
  </w:style>
  <w:style w:type="character" w:styleId="Strong">
    <w:name w:val="Strong"/>
    <w:uiPriority w:val="22"/>
    <w:qFormat/>
    <w:rsid w:val="001A6941"/>
    <w:rPr>
      <w:b/>
      <w:bCs/>
    </w:rPr>
  </w:style>
  <w:style w:type="character" w:styleId="Emphasis">
    <w:name w:val="Emphasis"/>
    <w:uiPriority w:val="20"/>
    <w:qFormat/>
    <w:rsid w:val="001A6941"/>
    <w:rPr>
      <w:caps/>
      <w:color w:val="243F60" w:themeColor="accent1" w:themeShade="7F"/>
      <w:spacing w:val="5"/>
    </w:rPr>
  </w:style>
  <w:style w:type="paragraph" w:styleId="NoSpacing">
    <w:name w:val="No Spacing"/>
    <w:basedOn w:val="Normal"/>
    <w:link w:val="NoSpacingChar"/>
    <w:uiPriority w:val="1"/>
    <w:qFormat/>
    <w:rsid w:val="001A6941"/>
    <w:pPr>
      <w:spacing w:before="0" w:after="0" w:line="240" w:lineRule="auto"/>
    </w:pPr>
  </w:style>
  <w:style w:type="paragraph" w:styleId="ListParagraph">
    <w:name w:val="List Paragraph"/>
    <w:basedOn w:val="Normal"/>
    <w:uiPriority w:val="34"/>
    <w:qFormat/>
    <w:rsid w:val="001A6941"/>
    <w:pPr>
      <w:ind w:left="720"/>
      <w:contextualSpacing/>
    </w:pPr>
  </w:style>
  <w:style w:type="paragraph" w:styleId="Quote">
    <w:name w:val="Quote"/>
    <w:basedOn w:val="Normal"/>
    <w:next w:val="Normal"/>
    <w:link w:val="QuoteChar"/>
    <w:uiPriority w:val="29"/>
    <w:qFormat/>
    <w:rsid w:val="001A6941"/>
    <w:rPr>
      <w:i/>
      <w:iCs/>
    </w:rPr>
  </w:style>
  <w:style w:type="character" w:customStyle="1" w:styleId="QuoteChar">
    <w:name w:val="Quote Char"/>
    <w:basedOn w:val="DefaultParagraphFont"/>
    <w:link w:val="Quote"/>
    <w:uiPriority w:val="29"/>
    <w:rsid w:val="001A6941"/>
    <w:rPr>
      <w:i/>
      <w:iCs/>
      <w:sz w:val="20"/>
      <w:szCs w:val="20"/>
    </w:rPr>
  </w:style>
  <w:style w:type="paragraph" w:styleId="IntenseQuote">
    <w:name w:val="Intense Quote"/>
    <w:basedOn w:val="Normal"/>
    <w:next w:val="Normal"/>
    <w:link w:val="IntenseQuoteChar"/>
    <w:uiPriority w:val="30"/>
    <w:qFormat/>
    <w:rsid w:val="001A694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A6941"/>
    <w:rPr>
      <w:i/>
      <w:iCs/>
      <w:color w:val="4F81BD" w:themeColor="accent1"/>
      <w:sz w:val="20"/>
      <w:szCs w:val="20"/>
    </w:rPr>
  </w:style>
  <w:style w:type="character" w:styleId="SubtleEmphasis">
    <w:name w:val="Subtle Emphasis"/>
    <w:uiPriority w:val="19"/>
    <w:qFormat/>
    <w:rsid w:val="001A6941"/>
    <w:rPr>
      <w:i/>
      <w:iCs/>
      <w:color w:val="243F60" w:themeColor="accent1" w:themeShade="7F"/>
    </w:rPr>
  </w:style>
  <w:style w:type="character" w:styleId="IntenseEmphasis">
    <w:name w:val="Intense Emphasis"/>
    <w:uiPriority w:val="21"/>
    <w:qFormat/>
    <w:rsid w:val="001A6941"/>
    <w:rPr>
      <w:b/>
      <w:bCs/>
      <w:caps/>
      <w:color w:val="243F60" w:themeColor="accent1" w:themeShade="7F"/>
      <w:spacing w:val="10"/>
    </w:rPr>
  </w:style>
  <w:style w:type="character" w:styleId="SubtleReference">
    <w:name w:val="Subtle Reference"/>
    <w:uiPriority w:val="31"/>
    <w:qFormat/>
    <w:rsid w:val="001A6941"/>
    <w:rPr>
      <w:b/>
      <w:bCs/>
      <w:color w:val="4F81BD" w:themeColor="accent1"/>
    </w:rPr>
  </w:style>
  <w:style w:type="character" w:styleId="IntenseReference">
    <w:name w:val="Intense Reference"/>
    <w:uiPriority w:val="32"/>
    <w:qFormat/>
    <w:rsid w:val="001A6941"/>
    <w:rPr>
      <w:b/>
      <w:bCs/>
      <w:i/>
      <w:iCs/>
      <w:caps/>
      <w:color w:val="4F81BD" w:themeColor="accent1"/>
    </w:rPr>
  </w:style>
  <w:style w:type="character" w:styleId="BookTitle">
    <w:name w:val="Book Title"/>
    <w:uiPriority w:val="33"/>
    <w:qFormat/>
    <w:rsid w:val="001A6941"/>
    <w:rPr>
      <w:b/>
      <w:bCs/>
      <w:i/>
      <w:iCs/>
      <w:spacing w:val="9"/>
    </w:rPr>
  </w:style>
  <w:style w:type="paragraph" w:styleId="TOCHeading">
    <w:name w:val="TOC Heading"/>
    <w:basedOn w:val="Heading1"/>
    <w:next w:val="Normal"/>
    <w:uiPriority w:val="39"/>
    <w:unhideWhenUsed/>
    <w:qFormat/>
    <w:rsid w:val="001A6941"/>
    <w:pPr>
      <w:outlineLvl w:val="9"/>
    </w:pPr>
    <w:rPr>
      <w:lang w:bidi="en-US"/>
    </w:rPr>
  </w:style>
  <w:style w:type="character" w:customStyle="1" w:styleId="NoSpacingChar">
    <w:name w:val="No Spacing Char"/>
    <w:basedOn w:val="DefaultParagraphFont"/>
    <w:link w:val="NoSpacing"/>
    <w:uiPriority w:val="1"/>
    <w:rsid w:val="001A6941"/>
    <w:rPr>
      <w:sz w:val="20"/>
      <w:szCs w:val="20"/>
    </w:rPr>
  </w:style>
  <w:style w:type="paragraph" w:customStyle="1" w:styleId="PersonalName">
    <w:name w:val="Personal Name"/>
    <w:basedOn w:val="Title"/>
    <w:rsid w:val="001A6941"/>
    <w:rPr>
      <w:b/>
      <w:caps w:val="0"/>
      <w:color w:val="000000"/>
      <w:sz w:val="28"/>
      <w:szCs w:val="28"/>
    </w:rPr>
  </w:style>
  <w:style w:type="paragraph" w:styleId="TOC1">
    <w:name w:val="toc 1"/>
    <w:basedOn w:val="Normal"/>
    <w:next w:val="Normal"/>
    <w:autoRedefine/>
    <w:uiPriority w:val="39"/>
    <w:unhideWhenUsed/>
    <w:rsid w:val="001A6941"/>
    <w:pPr>
      <w:spacing w:before="120" w:after="0"/>
    </w:pPr>
    <w:rPr>
      <w:b/>
      <w:szCs w:val="24"/>
    </w:rPr>
  </w:style>
  <w:style w:type="paragraph" w:styleId="TOC2">
    <w:name w:val="toc 2"/>
    <w:basedOn w:val="Normal"/>
    <w:next w:val="Normal"/>
    <w:autoRedefine/>
    <w:uiPriority w:val="39"/>
    <w:unhideWhenUsed/>
    <w:rsid w:val="001A6941"/>
    <w:pPr>
      <w:spacing w:before="0" w:after="0"/>
      <w:ind w:left="200"/>
    </w:pPr>
    <w:rPr>
      <w:b/>
      <w:sz w:val="22"/>
      <w:szCs w:val="22"/>
    </w:rPr>
  </w:style>
  <w:style w:type="paragraph" w:styleId="TOC3">
    <w:name w:val="toc 3"/>
    <w:basedOn w:val="Normal"/>
    <w:next w:val="Normal"/>
    <w:autoRedefine/>
    <w:uiPriority w:val="39"/>
    <w:semiHidden/>
    <w:unhideWhenUsed/>
    <w:rsid w:val="001A6941"/>
    <w:pPr>
      <w:spacing w:before="0" w:after="0"/>
      <w:ind w:left="400"/>
    </w:pPr>
    <w:rPr>
      <w:sz w:val="22"/>
      <w:szCs w:val="22"/>
    </w:rPr>
  </w:style>
  <w:style w:type="paragraph" w:styleId="TOC4">
    <w:name w:val="toc 4"/>
    <w:basedOn w:val="Normal"/>
    <w:next w:val="Normal"/>
    <w:autoRedefine/>
    <w:uiPriority w:val="39"/>
    <w:semiHidden/>
    <w:unhideWhenUsed/>
    <w:rsid w:val="001A6941"/>
    <w:pPr>
      <w:spacing w:before="0" w:after="0"/>
      <w:ind w:left="600"/>
    </w:pPr>
  </w:style>
  <w:style w:type="paragraph" w:styleId="TOC5">
    <w:name w:val="toc 5"/>
    <w:basedOn w:val="Normal"/>
    <w:next w:val="Normal"/>
    <w:autoRedefine/>
    <w:uiPriority w:val="39"/>
    <w:semiHidden/>
    <w:unhideWhenUsed/>
    <w:rsid w:val="001A6941"/>
    <w:pPr>
      <w:spacing w:before="0" w:after="0"/>
      <w:ind w:left="800"/>
    </w:pPr>
  </w:style>
  <w:style w:type="paragraph" w:styleId="TOC6">
    <w:name w:val="toc 6"/>
    <w:basedOn w:val="Normal"/>
    <w:next w:val="Normal"/>
    <w:autoRedefine/>
    <w:uiPriority w:val="39"/>
    <w:semiHidden/>
    <w:unhideWhenUsed/>
    <w:rsid w:val="001A6941"/>
    <w:pPr>
      <w:spacing w:before="0" w:after="0"/>
      <w:ind w:left="1000"/>
    </w:pPr>
  </w:style>
  <w:style w:type="paragraph" w:styleId="TOC7">
    <w:name w:val="toc 7"/>
    <w:basedOn w:val="Normal"/>
    <w:next w:val="Normal"/>
    <w:autoRedefine/>
    <w:uiPriority w:val="39"/>
    <w:semiHidden/>
    <w:unhideWhenUsed/>
    <w:rsid w:val="001A6941"/>
    <w:pPr>
      <w:spacing w:before="0" w:after="0"/>
      <w:ind w:left="1200"/>
    </w:pPr>
  </w:style>
  <w:style w:type="paragraph" w:styleId="TOC8">
    <w:name w:val="toc 8"/>
    <w:basedOn w:val="Normal"/>
    <w:next w:val="Normal"/>
    <w:autoRedefine/>
    <w:uiPriority w:val="39"/>
    <w:semiHidden/>
    <w:unhideWhenUsed/>
    <w:rsid w:val="001A6941"/>
    <w:pPr>
      <w:spacing w:before="0" w:after="0"/>
      <w:ind w:left="1400"/>
    </w:pPr>
  </w:style>
  <w:style w:type="paragraph" w:styleId="TOC9">
    <w:name w:val="toc 9"/>
    <w:basedOn w:val="Normal"/>
    <w:next w:val="Normal"/>
    <w:autoRedefine/>
    <w:uiPriority w:val="39"/>
    <w:semiHidden/>
    <w:unhideWhenUsed/>
    <w:rsid w:val="001A6941"/>
    <w:pPr>
      <w:spacing w:before="0" w:after="0"/>
      <w:ind w:left="16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941"/>
    <w:rPr>
      <w:sz w:val="24"/>
      <w:szCs w:val="20"/>
    </w:rPr>
  </w:style>
  <w:style w:type="paragraph" w:styleId="Heading1">
    <w:name w:val="heading 1"/>
    <w:basedOn w:val="Normal"/>
    <w:next w:val="Normal"/>
    <w:link w:val="Heading1Char"/>
    <w:uiPriority w:val="9"/>
    <w:qFormat/>
    <w:rsid w:val="001A6941"/>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1A6941"/>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1A6941"/>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1A6941"/>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1A6941"/>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1A6941"/>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1A6941"/>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1A6941"/>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A6941"/>
    <w:pPr>
      <w:spacing w:before="300" w:after="0"/>
      <w:outlineLvl w:val="8"/>
    </w:pPr>
    <w:rPr>
      <w:i/>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before="0" w:after="0" w:line="240" w:lineRule="auto"/>
      <w:contextualSpacing/>
    </w:pPr>
    <w:rPr>
      <w:rFonts w:ascii="Cambria" w:eastAsia="Cambria" w:hAnsi="Cambria" w:cs="Cambria"/>
      <w:color w:val="000000"/>
      <w:sz w:val="24"/>
    </w:rPr>
  </w:style>
  <w:style w:type="paragraph" w:styleId="Title">
    <w:name w:val="Title"/>
    <w:basedOn w:val="Normal"/>
    <w:next w:val="Normal"/>
    <w:link w:val="TitleChar"/>
    <w:uiPriority w:val="10"/>
    <w:qFormat/>
    <w:rsid w:val="001A6941"/>
    <w:pPr>
      <w:spacing w:before="720"/>
    </w:pPr>
    <w:rPr>
      <w:caps/>
      <w:color w:val="4F81BD" w:themeColor="accent1"/>
      <w:spacing w:val="10"/>
      <w:kern w:val="28"/>
      <w:sz w:val="52"/>
      <w:szCs w:val="52"/>
    </w:rPr>
  </w:style>
  <w:style w:type="paragraph" w:styleId="Subtitle">
    <w:name w:val="Subtitle"/>
    <w:basedOn w:val="Normal"/>
    <w:next w:val="Normal"/>
    <w:link w:val="SubtitleChar"/>
    <w:uiPriority w:val="11"/>
    <w:qFormat/>
    <w:rsid w:val="001A6941"/>
    <w:pPr>
      <w:spacing w:after="1000" w:line="240" w:lineRule="auto"/>
    </w:pPr>
    <w:rPr>
      <w:caps/>
      <w:color w:val="595959" w:themeColor="text1" w:themeTint="A6"/>
      <w:spacing w:val="10"/>
      <w:szCs w:val="24"/>
    </w:rPr>
  </w:style>
  <w:style w:type="paragraph" w:styleId="BalloonText">
    <w:name w:val="Balloon Text"/>
    <w:basedOn w:val="Normal"/>
    <w:link w:val="BalloonTextChar"/>
    <w:uiPriority w:val="99"/>
    <w:semiHidden/>
    <w:unhideWhenUsed/>
    <w:rsid w:val="001A6941"/>
    <w:rPr>
      <w:rFonts w:ascii="Lucida Grande" w:hAnsi="Lucida Grande"/>
      <w:sz w:val="18"/>
      <w:szCs w:val="18"/>
    </w:rPr>
  </w:style>
  <w:style w:type="character" w:customStyle="1" w:styleId="BalloonTextChar">
    <w:name w:val="Balloon Text Char"/>
    <w:basedOn w:val="DefaultParagraphFont"/>
    <w:link w:val="BalloonText"/>
    <w:uiPriority w:val="99"/>
    <w:semiHidden/>
    <w:rsid w:val="001A6941"/>
    <w:rPr>
      <w:rFonts w:ascii="Lucida Grande" w:hAnsi="Lucida Grande"/>
      <w:sz w:val="18"/>
      <w:szCs w:val="18"/>
    </w:rPr>
  </w:style>
  <w:style w:type="character" w:customStyle="1" w:styleId="Heading1Char">
    <w:name w:val="Heading 1 Char"/>
    <w:basedOn w:val="DefaultParagraphFont"/>
    <w:link w:val="Heading1"/>
    <w:uiPriority w:val="9"/>
    <w:rsid w:val="001A6941"/>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1A6941"/>
    <w:rPr>
      <w:caps/>
      <w:spacing w:val="15"/>
      <w:shd w:val="clear" w:color="auto" w:fill="DBE5F1" w:themeFill="accent1" w:themeFillTint="33"/>
    </w:rPr>
  </w:style>
  <w:style w:type="character" w:customStyle="1" w:styleId="Heading3Char">
    <w:name w:val="Heading 3 Char"/>
    <w:basedOn w:val="DefaultParagraphFont"/>
    <w:link w:val="Heading3"/>
    <w:uiPriority w:val="9"/>
    <w:rsid w:val="001A6941"/>
    <w:rPr>
      <w:caps/>
      <w:color w:val="243F60" w:themeColor="accent1" w:themeShade="7F"/>
      <w:spacing w:val="15"/>
    </w:rPr>
  </w:style>
  <w:style w:type="character" w:customStyle="1" w:styleId="Heading4Char">
    <w:name w:val="Heading 4 Char"/>
    <w:basedOn w:val="DefaultParagraphFont"/>
    <w:link w:val="Heading4"/>
    <w:uiPriority w:val="9"/>
    <w:rsid w:val="001A6941"/>
    <w:rPr>
      <w:caps/>
      <w:color w:val="365F91" w:themeColor="accent1" w:themeShade="BF"/>
      <w:spacing w:val="10"/>
    </w:rPr>
  </w:style>
  <w:style w:type="character" w:customStyle="1" w:styleId="Heading5Char">
    <w:name w:val="Heading 5 Char"/>
    <w:basedOn w:val="DefaultParagraphFont"/>
    <w:link w:val="Heading5"/>
    <w:uiPriority w:val="9"/>
    <w:rsid w:val="001A6941"/>
    <w:rPr>
      <w:caps/>
      <w:color w:val="365F91" w:themeColor="accent1" w:themeShade="BF"/>
      <w:spacing w:val="10"/>
    </w:rPr>
  </w:style>
  <w:style w:type="character" w:customStyle="1" w:styleId="Heading6Char">
    <w:name w:val="Heading 6 Char"/>
    <w:basedOn w:val="DefaultParagraphFont"/>
    <w:link w:val="Heading6"/>
    <w:uiPriority w:val="9"/>
    <w:rsid w:val="001A6941"/>
    <w:rPr>
      <w:caps/>
      <w:color w:val="365F91" w:themeColor="accent1" w:themeShade="BF"/>
      <w:spacing w:val="10"/>
    </w:rPr>
  </w:style>
  <w:style w:type="character" w:customStyle="1" w:styleId="Heading7Char">
    <w:name w:val="Heading 7 Char"/>
    <w:basedOn w:val="DefaultParagraphFont"/>
    <w:link w:val="Heading7"/>
    <w:uiPriority w:val="9"/>
    <w:semiHidden/>
    <w:rsid w:val="001A6941"/>
    <w:rPr>
      <w:caps/>
      <w:color w:val="365F91" w:themeColor="accent1" w:themeShade="BF"/>
      <w:spacing w:val="10"/>
    </w:rPr>
  </w:style>
  <w:style w:type="character" w:customStyle="1" w:styleId="Heading8Char">
    <w:name w:val="Heading 8 Char"/>
    <w:basedOn w:val="DefaultParagraphFont"/>
    <w:link w:val="Heading8"/>
    <w:uiPriority w:val="9"/>
    <w:semiHidden/>
    <w:rsid w:val="001A6941"/>
    <w:rPr>
      <w:caps/>
      <w:spacing w:val="10"/>
      <w:sz w:val="18"/>
      <w:szCs w:val="18"/>
    </w:rPr>
  </w:style>
  <w:style w:type="character" w:customStyle="1" w:styleId="Heading9Char">
    <w:name w:val="Heading 9 Char"/>
    <w:basedOn w:val="DefaultParagraphFont"/>
    <w:link w:val="Heading9"/>
    <w:uiPriority w:val="9"/>
    <w:semiHidden/>
    <w:rsid w:val="001A6941"/>
    <w:rPr>
      <w:i/>
      <w:caps/>
      <w:spacing w:val="10"/>
      <w:sz w:val="18"/>
      <w:szCs w:val="18"/>
    </w:rPr>
  </w:style>
  <w:style w:type="paragraph" w:styleId="Caption">
    <w:name w:val="caption"/>
    <w:basedOn w:val="Normal"/>
    <w:next w:val="Normal"/>
    <w:uiPriority w:val="35"/>
    <w:unhideWhenUsed/>
    <w:qFormat/>
    <w:rsid w:val="001A6941"/>
    <w:rPr>
      <w:b/>
      <w:bCs/>
      <w:color w:val="365F91" w:themeColor="accent1" w:themeShade="BF"/>
      <w:sz w:val="16"/>
      <w:szCs w:val="16"/>
    </w:rPr>
  </w:style>
  <w:style w:type="character" w:customStyle="1" w:styleId="TitleChar">
    <w:name w:val="Title Char"/>
    <w:basedOn w:val="DefaultParagraphFont"/>
    <w:link w:val="Title"/>
    <w:uiPriority w:val="10"/>
    <w:rsid w:val="001A6941"/>
    <w:rPr>
      <w:caps/>
      <w:color w:val="4F81BD" w:themeColor="accent1"/>
      <w:spacing w:val="10"/>
      <w:kern w:val="28"/>
      <w:sz w:val="52"/>
      <w:szCs w:val="52"/>
    </w:rPr>
  </w:style>
  <w:style w:type="character" w:customStyle="1" w:styleId="SubtitleChar">
    <w:name w:val="Subtitle Char"/>
    <w:basedOn w:val="DefaultParagraphFont"/>
    <w:link w:val="Subtitle"/>
    <w:uiPriority w:val="11"/>
    <w:rsid w:val="001A6941"/>
    <w:rPr>
      <w:caps/>
      <w:color w:val="595959" w:themeColor="text1" w:themeTint="A6"/>
      <w:spacing w:val="10"/>
      <w:sz w:val="24"/>
      <w:szCs w:val="24"/>
    </w:rPr>
  </w:style>
  <w:style w:type="character" w:styleId="Strong">
    <w:name w:val="Strong"/>
    <w:uiPriority w:val="22"/>
    <w:qFormat/>
    <w:rsid w:val="001A6941"/>
    <w:rPr>
      <w:b/>
      <w:bCs/>
    </w:rPr>
  </w:style>
  <w:style w:type="character" w:styleId="Emphasis">
    <w:name w:val="Emphasis"/>
    <w:uiPriority w:val="20"/>
    <w:qFormat/>
    <w:rsid w:val="001A6941"/>
    <w:rPr>
      <w:caps/>
      <w:color w:val="243F60" w:themeColor="accent1" w:themeShade="7F"/>
      <w:spacing w:val="5"/>
    </w:rPr>
  </w:style>
  <w:style w:type="paragraph" w:styleId="NoSpacing">
    <w:name w:val="No Spacing"/>
    <w:basedOn w:val="Normal"/>
    <w:link w:val="NoSpacingChar"/>
    <w:uiPriority w:val="1"/>
    <w:qFormat/>
    <w:rsid w:val="001A6941"/>
    <w:pPr>
      <w:spacing w:before="0" w:after="0" w:line="240" w:lineRule="auto"/>
    </w:pPr>
  </w:style>
  <w:style w:type="paragraph" w:styleId="ListParagraph">
    <w:name w:val="List Paragraph"/>
    <w:basedOn w:val="Normal"/>
    <w:uiPriority w:val="34"/>
    <w:qFormat/>
    <w:rsid w:val="001A6941"/>
    <w:pPr>
      <w:ind w:left="720"/>
      <w:contextualSpacing/>
    </w:pPr>
  </w:style>
  <w:style w:type="paragraph" w:styleId="Quote">
    <w:name w:val="Quote"/>
    <w:basedOn w:val="Normal"/>
    <w:next w:val="Normal"/>
    <w:link w:val="QuoteChar"/>
    <w:uiPriority w:val="29"/>
    <w:qFormat/>
    <w:rsid w:val="001A6941"/>
    <w:rPr>
      <w:i/>
      <w:iCs/>
    </w:rPr>
  </w:style>
  <w:style w:type="character" w:customStyle="1" w:styleId="QuoteChar">
    <w:name w:val="Quote Char"/>
    <w:basedOn w:val="DefaultParagraphFont"/>
    <w:link w:val="Quote"/>
    <w:uiPriority w:val="29"/>
    <w:rsid w:val="001A6941"/>
    <w:rPr>
      <w:i/>
      <w:iCs/>
      <w:sz w:val="20"/>
      <w:szCs w:val="20"/>
    </w:rPr>
  </w:style>
  <w:style w:type="paragraph" w:styleId="IntenseQuote">
    <w:name w:val="Intense Quote"/>
    <w:basedOn w:val="Normal"/>
    <w:next w:val="Normal"/>
    <w:link w:val="IntenseQuoteChar"/>
    <w:uiPriority w:val="30"/>
    <w:qFormat/>
    <w:rsid w:val="001A6941"/>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A6941"/>
    <w:rPr>
      <w:i/>
      <w:iCs/>
      <w:color w:val="4F81BD" w:themeColor="accent1"/>
      <w:sz w:val="20"/>
      <w:szCs w:val="20"/>
    </w:rPr>
  </w:style>
  <w:style w:type="character" w:styleId="SubtleEmphasis">
    <w:name w:val="Subtle Emphasis"/>
    <w:uiPriority w:val="19"/>
    <w:qFormat/>
    <w:rsid w:val="001A6941"/>
    <w:rPr>
      <w:i/>
      <w:iCs/>
      <w:color w:val="243F60" w:themeColor="accent1" w:themeShade="7F"/>
    </w:rPr>
  </w:style>
  <w:style w:type="character" w:styleId="IntenseEmphasis">
    <w:name w:val="Intense Emphasis"/>
    <w:uiPriority w:val="21"/>
    <w:qFormat/>
    <w:rsid w:val="001A6941"/>
    <w:rPr>
      <w:b/>
      <w:bCs/>
      <w:caps/>
      <w:color w:val="243F60" w:themeColor="accent1" w:themeShade="7F"/>
      <w:spacing w:val="10"/>
    </w:rPr>
  </w:style>
  <w:style w:type="character" w:styleId="SubtleReference">
    <w:name w:val="Subtle Reference"/>
    <w:uiPriority w:val="31"/>
    <w:qFormat/>
    <w:rsid w:val="001A6941"/>
    <w:rPr>
      <w:b/>
      <w:bCs/>
      <w:color w:val="4F81BD" w:themeColor="accent1"/>
    </w:rPr>
  </w:style>
  <w:style w:type="character" w:styleId="IntenseReference">
    <w:name w:val="Intense Reference"/>
    <w:uiPriority w:val="32"/>
    <w:qFormat/>
    <w:rsid w:val="001A6941"/>
    <w:rPr>
      <w:b/>
      <w:bCs/>
      <w:i/>
      <w:iCs/>
      <w:caps/>
      <w:color w:val="4F81BD" w:themeColor="accent1"/>
    </w:rPr>
  </w:style>
  <w:style w:type="character" w:styleId="BookTitle">
    <w:name w:val="Book Title"/>
    <w:uiPriority w:val="33"/>
    <w:qFormat/>
    <w:rsid w:val="001A6941"/>
    <w:rPr>
      <w:b/>
      <w:bCs/>
      <w:i/>
      <w:iCs/>
      <w:spacing w:val="9"/>
    </w:rPr>
  </w:style>
  <w:style w:type="paragraph" w:styleId="TOCHeading">
    <w:name w:val="TOC Heading"/>
    <w:basedOn w:val="Heading1"/>
    <w:next w:val="Normal"/>
    <w:uiPriority w:val="39"/>
    <w:unhideWhenUsed/>
    <w:qFormat/>
    <w:rsid w:val="001A6941"/>
    <w:pPr>
      <w:outlineLvl w:val="9"/>
    </w:pPr>
    <w:rPr>
      <w:lang w:bidi="en-US"/>
    </w:rPr>
  </w:style>
  <w:style w:type="character" w:customStyle="1" w:styleId="NoSpacingChar">
    <w:name w:val="No Spacing Char"/>
    <w:basedOn w:val="DefaultParagraphFont"/>
    <w:link w:val="NoSpacing"/>
    <w:uiPriority w:val="1"/>
    <w:rsid w:val="001A6941"/>
    <w:rPr>
      <w:sz w:val="20"/>
      <w:szCs w:val="20"/>
    </w:rPr>
  </w:style>
  <w:style w:type="paragraph" w:customStyle="1" w:styleId="PersonalName">
    <w:name w:val="Personal Name"/>
    <w:basedOn w:val="Title"/>
    <w:rsid w:val="001A6941"/>
    <w:rPr>
      <w:b/>
      <w:caps w:val="0"/>
      <w:color w:val="000000"/>
      <w:sz w:val="28"/>
      <w:szCs w:val="28"/>
    </w:rPr>
  </w:style>
  <w:style w:type="paragraph" w:styleId="TOC1">
    <w:name w:val="toc 1"/>
    <w:basedOn w:val="Normal"/>
    <w:next w:val="Normal"/>
    <w:autoRedefine/>
    <w:uiPriority w:val="39"/>
    <w:unhideWhenUsed/>
    <w:rsid w:val="001A6941"/>
    <w:pPr>
      <w:spacing w:before="120" w:after="0"/>
    </w:pPr>
    <w:rPr>
      <w:b/>
      <w:szCs w:val="24"/>
    </w:rPr>
  </w:style>
  <w:style w:type="paragraph" w:styleId="TOC2">
    <w:name w:val="toc 2"/>
    <w:basedOn w:val="Normal"/>
    <w:next w:val="Normal"/>
    <w:autoRedefine/>
    <w:uiPriority w:val="39"/>
    <w:unhideWhenUsed/>
    <w:rsid w:val="001A6941"/>
    <w:pPr>
      <w:spacing w:before="0" w:after="0"/>
      <w:ind w:left="200"/>
    </w:pPr>
    <w:rPr>
      <w:b/>
      <w:sz w:val="22"/>
      <w:szCs w:val="22"/>
    </w:rPr>
  </w:style>
  <w:style w:type="paragraph" w:styleId="TOC3">
    <w:name w:val="toc 3"/>
    <w:basedOn w:val="Normal"/>
    <w:next w:val="Normal"/>
    <w:autoRedefine/>
    <w:uiPriority w:val="39"/>
    <w:semiHidden/>
    <w:unhideWhenUsed/>
    <w:rsid w:val="001A6941"/>
    <w:pPr>
      <w:spacing w:before="0" w:after="0"/>
      <w:ind w:left="400"/>
    </w:pPr>
    <w:rPr>
      <w:sz w:val="22"/>
      <w:szCs w:val="22"/>
    </w:rPr>
  </w:style>
  <w:style w:type="paragraph" w:styleId="TOC4">
    <w:name w:val="toc 4"/>
    <w:basedOn w:val="Normal"/>
    <w:next w:val="Normal"/>
    <w:autoRedefine/>
    <w:uiPriority w:val="39"/>
    <w:semiHidden/>
    <w:unhideWhenUsed/>
    <w:rsid w:val="001A6941"/>
    <w:pPr>
      <w:spacing w:before="0" w:after="0"/>
      <w:ind w:left="600"/>
    </w:pPr>
  </w:style>
  <w:style w:type="paragraph" w:styleId="TOC5">
    <w:name w:val="toc 5"/>
    <w:basedOn w:val="Normal"/>
    <w:next w:val="Normal"/>
    <w:autoRedefine/>
    <w:uiPriority w:val="39"/>
    <w:semiHidden/>
    <w:unhideWhenUsed/>
    <w:rsid w:val="001A6941"/>
    <w:pPr>
      <w:spacing w:before="0" w:after="0"/>
      <w:ind w:left="800"/>
    </w:pPr>
  </w:style>
  <w:style w:type="paragraph" w:styleId="TOC6">
    <w:name w:val="toc 6"/>
    <w:basedOn w:val="Normal"/>
    <w:next w:val="Normal"/>
    <w:autoRedefine/>
    <w:uiPriority w:val="39"/>
    <w:semiHidden/>
    <w:unhideWhenUsed/>
    <w:rsid w:val="001A6941"/>
    <w:pPr>
      <w:spacing w:before="0" w:after="0"/>
      <w:ind w:left="1000"/>
    </w:pPr>
  </w:style>
  <w:style w:type="paragraph" w:styleId="TOC7">
    <w:name w:val="toc 7"/>
    <w:basedOn w:val="Normal"/>
    <w:next w:val="Normal"/>
    <w:autoRedefine/>
    <w:uiPriority w:val="39"/>
    <w:semiHidden/>
    <w:unhideWhenUsed/>
    <w:rsid w:val="001A6941"/>
    <w:pPr>
      <w:spacing w:before="0" w:after="0"/>
      <w:ind w:left="1200"/>
    </w:pPr>
  </w:style>
  <w:style w:type="paragraph" w:styleId="TOC8">
    <w:name w:val="toc 8"/>
    <w:basedOn w:val="Normal"/>
    <w:next w:val="Normal"/>
    <w:autoRedefine/>
    <w:uiPriority w:val="39"/>
    <w:semiHidden/>
    <w:unhideWhenUsed/>
    <w:rsid w:val="001A6941"/>
    <w:pPr>
      <w:spacing w:before="0" w:after="0"/>
      <w:ind w:left="1400"/>
    </w:pPr>
  </w:style>
  <w:style w:type="paragraph" w:styleId="TOC9">
    <w:name w:val="toc 9"/>
    <w:basedOn w:val="Normal"/>
    <w:next w:val="Normal"/>
    <w:autoRedefine/>
    <w:uiPriority w:val="39"/>
    <w:semiHidden/>
    <w:unhideWhenUsed/>
    <w:rsid w:val="001A6941"/>
    <w:pPr>
      <w:spacing w:before="0" w:after="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BCB52867CD064AB9FFE21DBFC42D65"/>
        <w:category>
          <w:name w:val="General"/>
          <w:gallery w:val="placeholder"/>
        </w:category>
        <w:types>
          <w:type w:val="bbPlcHdr"/>
        </w:types>
        <w:behaviors>
          <w:behavior w:val="content"/>
        </w:behaviors>
        <w:guid w:val="{497BC9CC-F501-9043-9B6C-A5EF0428A888}"/>
      </w:docPartPr>
      <w:docPartBody>
        <w:p w:rsidR="0099680E" w:rsidRDefault="0099680E" w:rsidP="0099680E">
          <w:pPr>
            <w:pStyle w:val="B3BCB52867CD064AB9FFE21DBFC42D65"/>
          </w:pPr>
          <w:r>
            <w:rPr>
              <w:rFonts w:asciiTheme="majorHAnsi" w:eastAsiaTheme="majorEastAsia" w:hAnsiTheme="majorHAnsi" w:cstheme="majorBidi"/>
              <w:b/>
              <w:color w:val="365F91" w:themeColor="accent1" w:themeShade="BF"/>
              <w:sz w:val="48"/>
              <w:szCs w:val="48"/>
            </w:rPr>
            <w:t>[Document Title]</w:t>
          </w:r>
        </w:p>
      </w:docPartBody>
    </w:docPart>
    <w:docPart>
      <w:docPartPr>
        <w:name w:val="20A3745450B12C4DB22509C0DE27CA76"/>
        <w:category>
          <w:name w:val="General"/>
          <w:gallery w:val="placeholder"/>
        </w:category>
        <w:types>
          <w:type w:val="bbPlcHdr"/>
        </w:types>
        <w:behaviors>
          <w:behavior w:val="content"/>
        </w:behaviors>
        <w:guid w:val="{8E43C4FC-F65E-254B-8463-26302FC0F7B8}"/>
      </w:docPartPr>
      <w:docPartBody>
        <w:p w:rsidR="0099680E" w:rsidRDefault="0099680E" w:rsidP="0099680E">
          <w:pPr>
            <w:pStyle w:val="20A3745450B12C4DB22509C0DE27CA76"/>
          </w:pPr>
          <w:r>
            <w:rPr>
              <w:rFonts w:asciiTheme="majorHAnsi" w:hAnsiTheme="majorHAnsi"/>
              <w:noProof/>
              <w:color w:val="365F91" w:themeColor="accent1" w:themeShade="BF"/>
              <w:sz w:val="36"/>
              <w:szCs w:val="32"/>
            </w:rPr>
            <w:t>[Document Subtitle]</w:t>
          </w:r>
        </w:p>
      </w:docPartBody>
    </w:docPart>
    <w:docPart>
      <w:docPartPr>
        <w:name w:val="2C4A3F82B8485942B5E6135E37E1F419"/>
        <w:category>
          <w:name w:val="General"/>
          <w:gallery w:val="placeholder"/>
        </w:category>
        <w:types>
          <w:type w:val="bbPlcHdr"/>
        </w:types>
        <w:behaviors>
          <w:behavior w:val="content"/>
        </w:behaviors>
        <w:guid w:val="{F80A6026-9A3C-C947-89BF-389D90CC13F4}"/>
      </w:docPartPr>
      <w:docPartBody>
        <w:p w:rsidR="0099680E" w:rsidRDefault="0099680E" w:rsidP="0099680E">
          <w:pPr>
            <w:pStyle w:val="2C4A3F82B8485942B5E6135E37E1F419"/>
          </w:pPr>
          <w:r>
            <w:rPr>
              <w:rFonts w:asciiTheme="majorHAnsi" w:hAnsiTheme="majorHAnsi"/>
              <w:noProof/>
              <w:color w:val="000000" w:themeColor="text1"/>
              <w:sz w:val="28"/>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0E"/>
    <w:rsid w:val="0099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BCB52867CD064AB9FFE21DBFC42D65">
    <w:name w:val="B3BCB52867CD064AB9FFE21DBFC42D65"/>
    <w:rsid w:val="0099680E"/>
  </w:style>
  <w:style w:type="paragraph" w:customStyle="1" w:styleId="20A3745450B12C4DB22509C0DE27CA76">
    <w:name w:val="20A3745450B12C4DB22509C0DE27CA76"/>
    <w:rsid w:val="0099680E"/>
  </w:style>
  <w:style w:type="paragraph" w:customStyle="1" w:styleId="2C4A3F82B8485942B5E6135E37E1F419">
    <w:name w:val="2C4A3F82B8485942B5E6135E37E1F419"/>
    <w:rsid w:val="0099680E"/>
  </w:style>
  <w:style w:type="paragraph" w:customStyle="1" w:styleId="9EDCEE98553BD146AEF28F3E746EDEC8">
    <w:name w:val="9EDCEE98553BD146AEF28F3E746EDEC8"/>
    <w:rsid w:val="0099680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BCB52867CD064AB9FFE21DBFC42D65">
    <w:name w:val="B3BCB52867CD064AB9FFE21DBFC42D65"/>
    <w:rsid w:val="0099680E"/>
  </w:style>
  <w:style w:type="paragraph" w:customStyle="1" w:styleId="20A3745450B12C4DB22509C0DE27CA76">
    <w:name w:val="20A3745450B12C4DB22509C0DE27CA76"/>
    <w:rsid w:val="0099680E"/>
  </w:style>
  <w:style w:type="paragraph" w:customStyle="1" w:styleId="2C4A3F82B8485942B5E6135E37E1F419">
    <w:name w:val="2C4A3F82B8485942B5E6135E37E1F419"/>
    <w:rsid w:val="0099680E"/>
  </w:style>
  <w:style w:type="paragraph" w:customStyle="1" w:styleId="9EDCEE98553BD146AEF28F3E746EDEC8">
    <w:name w:val="9EDCEE98553BD146AEF28F3E746EDEC8"/>
    <w:rsid w:val="009968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A5C2-41F7-9E47-95E1-4D84E9526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1847</Words>
  <Characters>10531</Characters>
  <Application>Microsoft Macintosh Word</Application>
  <DocSecurity>0</DocSecurity>
  <Lines>87</Lines>
  <Paragraphs>24</Paragraphs>
  <ScaleCrop>false</ScaleCrop>
  <Company/>
  <LinksUpToDate>false</LinksUpToDate>
  <CharactersWithSpaces>12354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File-Mate 1500 Requirements</dc:title>
  <dc:creator>Keven Abbott, Tyler Crouse, Kiana Delventhal, Liam Westby</dc:creator>
  <cp:lastModifiedBy>Liam Westby</cp:lastModifiedBy>
  <cp:revision>3</cp:revision>
  <dcterms:created xsi:type="dcterms:W3CDTF">2013-11-05T20:48:00Z</dcterms:created>
  <dcterms:modified xsi:type="dcterms:W3CDTF">2013-11-05T21:06:00Z</dcterms:modified>
</cp:coreProperties>
</file>